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ED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附件2</w:t>
      </w:r>
    </w:p>
    <w:p w14:paraId="491344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59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</w:pPr>
    </w:p>
    <w:p w14:paraId="0B4A11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59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  <w:t>个人申报专业技术资格诚信承诺书</w:t>
      </w:r>
    </w:p>
    <w:p w14:paraId="3F799F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590" w:lineRule="exact"/>
        <w:ind w:left="0" w:right="0" w:firstLine="360" w:firstLineChars="20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position w:val="0"/>
          <w:sz w:val="18"/>
          <w:szCs w:val="18"/>
          <w:highlight w:val="none"/>
          <w:shd w:val="clear" w:color="auto" w:fill="auto"/>
          <w:lang w:eastAsia="zh-CN" w:bidi="ar-SA"/>
        </w:rPr>
      </w:pPr>
    </w:p>
    <w:p w14:paraId="2140A1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本人系 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　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　  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（单位）工作人员，现申报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自然科学研究／实验技术人才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系列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　　　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（专业）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级专业技术资格。 本人承诺所提交的所有评审材料（包括学历、职称、奖励证书及论文、业绩证明等材料）均为真实有效。如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ar-SA"/>
        </w:rPr>
        <w:t>存在多头申报职称或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提供虚假、失实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ar-SA"/>
        </w:rPr>
        <w:t>材料等情况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，本人自愿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年内停止申报专业技术资格，并接受人社等部门的处理。</w:t>
      </w:r>
    </w:p>
    <w:p w14:paraId="0A0202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59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</w:t>
      </w:r>
    </w:p>
    <w:p w14:paraId="418163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59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</w:t>
      </w:r>
    </w:p>
    <w:p w14:paraId="40201B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59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</w:t>
      </w:r>
    </w:p>
    <w:p w14:paraId="7B740D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59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</w:t>
      </w:r>
    </w:p>
    <w:p w14:paraId="28B18E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59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 xml:space="preserve">                                   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 xml:space="preserve">  承诺人签名：</w:t>
      </w:r>
    </w:p>
    <w:p w14:paraId="3B7F19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59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 xml:space="preserve">                                           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         </w:t>
      </w:r>
      <w:r>
        <w:rPr>
          <w:rFonts w:hint="eastAsia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年　 月 　日</w:t>
      </w:r>
    </w:p>
    <w:p w14:paraId="19010A78"/>
    <w:p w14:paraId="29AB0785">
      <w:pPr>
        <w:pStyle w:val="2"/>
      </w:pPr>
    </w:p>
    <w:p w14:paraId="72992275">
      <w:pPr>
        <w:pStyle w:val="2"/>
      </w:pPr>
    </w:p>
    <w:p w14:paraId="7CCAC4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59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1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</w:t>
      </w:r>
      <w:r>
        <w:rPr>
          <w:rFonts w:hint="default" w:ascii="Times New Roman" w:hAnsi="Times New Roman" w:eastAsia="方正仿宋_GBK" w:cs="Times New Roman"/>
          <w:color w:val="auto"/>
          <w:spacing w:val="-1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（本承诺书</w:t>
      </w:r>
      <w:r>
        <w:rPr>
          <w:rFonts w:hint="default" w:ascii="Times New Roman" w:hAnsi="Times New Roman" w:eastAsia="方正黑体_GBK" w:cs="Times New Roman"/>
          <w:color w:val="auto"/>
          <w:spacing w:val="-1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一式两份</w:t>
      </w:r>
      <w:r>
        <w:rPr>
          <w:rFonts w:hint="default" w:ascii="Times New Roman" w:hAnsi="Times New Roman" w:eastAsia="方正仿宋_GBK" w:cs="Times New Roman"/>
          <w:color w:val="auto"/>
          <w:spacing w:val="-1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，一份连同申报材料上报，一份单位留存）</w:t>
      </w:r>
    </w:p>
    <w:p w14:paraId="2A63D3DA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110DD"/>
    <w:rsid w:val="22862631"/>
    <w:rsid w:val="2D9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left"/>
    </w:pPr>
    <w:rPr>
      <w:rFonts w:ascii="Times New Roman" w:hAnsi="Times New Roman" w:eastAsia="方正仿宋_GBK" w:cs="Times New Roman"/>
      <w:color w:val="000000"/>
      <w:spacing w:val="0"/>
      <w:w w:val="100"/>
      <w:position w:val="0"/>
      <w:sz w:val="32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unhideWhenUsed/>
    <w:qFormat/>
    <w:uiPriority w:val="99"/>
    <w:pPr>
      <w:keepNext w:val="0"/>
      <w:keepLines w:val="0"/>
      <w:widowControl w:val="0"/>
      <w:shd w:val="clear" w:color="auto" w:fill="auto"/>
      <w:bidi w:val="0"/>
      <w:spacing w:before="0" w:after="120" w:line="480" w:lineRule="auto"/>
      <w:ind w:left="420" w:leftChars="200" w:right="0" w:firstLine="880" w:firstLineChars="200"/>
      <w:jc w:val="left"/>
    </w:pPr>
    <w:rPr>
      <w:rFonts w:ascii="Times New Roman" w:hAnsi="Times New Roman" w:eastAsia="方正仿宋_GBK" w:cs="Times New Roman"/>
      <w:color w:val="000000"/>
      <w:spacing w:val="0"/>
      <w:w w:val="100"/>
      <w:position w:val="0"/>
      <w:sz w:val="32"/>
      <w:szCs w:val="24"/>
      <w:shd w:val="clear" w:color="auto" w:fill="auto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2025-10-09T09:17:00Z</dcterms:created>
  <dc:creator>何玉清</dc:creator>
  <cp:lastModifiedBy>何玉清</cp:lastModifiedBy>
  <dcterms:modified xsi:type="dcterms:W3CDTF">2025-10-09T09:18:47Z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3E6402A5AA2647E78B2BCA44B42A5AC5_11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