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5ACC">
      <w:pPr>
        <w:pStyle w:val="6"/>
        <w:ind w:left="0" w:leftChars="0" w:firstLine="0" w:firstLineChars="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附件3  </w:t>
      </w:r>
    </w:p>
    <w:p w14:paraId="59A6A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合肥市新场景解决方案遴选推荐汇总表</w:t>
      </w:r>
    </w:p>
    <w:bookmarkEnd w:id="0"/>
    <w:p w14:paraId="4B677252"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单位： 县（市）、区科技局（盖章）        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  年  月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02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14:paraId="578E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shd w:val="clear" w:color="auto" w:fill="auto"/>
            <w:vAlign w:val="center"/>
          </w:tcPr>
          <w:p w14:paraId="66DFCE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C515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新场景解决方案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AB0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02EBA5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98B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联合申报</w:t>
            </w:r>
          </w:p>
          <w:p w14:paraId="77395E8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3FC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  <w:t>场景应用</w:t>
            </w:r>
          </w:p>
          <w:p w14:paraId="12B9F7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  <w:t>领域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D8B4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产业</w:t>
            </w:r>
          </w:p>
          <w:p w14:paraId="683A8C8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6356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  <w:t>拟采购</w:t>
            </w:r>
          </w:p>
          <w:p w14:paraId="3C38E73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  <w:t>总价</w:t>
            </w:r>
          </w:p>
          <w:p w14:paraId="7648900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</w:rPr>
              <w:t>（万元）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53AC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highlight w:val="none"/>
                <w:lang w:val="en-US" w:eastAsia="zh-CN"/>
              </w:rPr>
              <w:t>拟应用创新产品总额占总项目比例（%）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3ABF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E0F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36C4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25732012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02" w:type="dxa"/>
          </w:tcPr>
          <w:p w14:paraId="03464162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3CB2D491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52D24478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1B7A73D2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5F26E759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7CB087E5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2690A9AE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635FC4A9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4486EB2C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1A2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ED4B436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02" w:type="dxa"/>
          </w:tcPr>
          <w:p w14:paraId="797B0165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45644A6B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04776085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26C4FBD6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2637AE1A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5A1AA4BA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4342E1E2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54E523F7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41ADD3A6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AE8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" w:type="dxa"/>
          </w:tcPr>
          <w:p w14:paraId="471229E6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02" w:type="dxa"/>
          </w:tcPr>
          <w:p w14:paraId="20BC010D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7F4F8BA7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13F176EA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1B105F2E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31517B36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664D81EC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5FE1C46F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68A10E01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</w:tcPr>
          <w:p w14:paraId="04D9577A">
            <w:pPr>
              <w:pStyle w:val="18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6DA3B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 w14:paraId="2DE32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场景应用领域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产业升级发展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城市建管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社会民生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科技创新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其他，所属产业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领域包括新能源汽车、新一代信息技术（新型显示、集成电路、软件及人工智能、网络安全、城市安全）、先进光伏及新型储能、生物医药、智能家电（居）、高端装备和新材料产业、量子信息、空天技术、聚变能源、下一代人工智能、生物制造产业、其他。</w:t>
      </w:r>
    </w:p>
    <w:p w14:paraId="74C1F0B7">
      <w:pPr>
        <w:snapToGrid w:val="0"/>
        <w:spacing w:line="600" w:lineRule="exact"/>
        <w:ind w:firstLine="320" w:firstLineChars="100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 w14:paraId="79227D1C">
      <w:pPr>
        <w:pStyle w:val="18"/>
        <w:rPr>
          <w:rFonts w:ascii="Times New Roman" w:hAnsi="Times New Roman" w:cs="Times New Roman"/>
        </w:rPr>
      </w:pPr>
    </w:p>
    <w:p w14:paraId="1DC5FAAF">
      <w:pPr>
        <w:snapToGrid w:val="0"/>
        <w:spacing w:line="600" w:lineRule="exact"/>
        <w:ind w:firstLine="320" w:firstLineChars="100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县区联系人：               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145490-46A7-423C-B07A-E3DF19D8C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69AA136-7D79-414F-A8E9-691B84E46F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329DFE-BA98-4646-B9D8-B0F344066E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FB0F1"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FD4AF">
                          <w:pPr>
                            <w:pStyle w:val="3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FD4AF">
                    <w:pPr>
                      <w:pStyle w:val="3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="宋体" w:hAnsi="宋体" w:eastAsia="宋体"/>
                        <w:sz w:val="24"/>
                        <w:szCs w:val="28"/>
                      </w:rPr>
                      <w:t>　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D3C1B"/>
    <w:rsid w:val="09296332"/>
    <w:rsid w:val="15D44C28"/>
    <w:rsid w:val="19A22B50"/>
    <w:rsid w:val="1A554449"/>
    <w:rsid w:val="1D481E1B"/>
    <w:rsid w:val="239006C7"/>
    <w:rsid w:val="2E1168A9"/>
    <w:rsid w:val="335950CE"/>
    <w:rsid w:val="33DB773D"/>
    <w:rsid w:val="37D050DF"/>
    <w:rsid w:val="4D0D7F80"/>
    <w:rsid w:val="4E4744E5"/>
    <w:rsid w:val="4F1639D2"/>
    <w:rsid w:val="51442461"/>
    <w:rsid w:val="55902B1B"/>
    <w:rsid w:val="5B7121FF"/>
    <w:rsid w:val="6EAD3C1B"/>
    <w:rsid w:val="708940D3"/>
    <w:rsid w:val="713B7AAE"/>
    <w:rsid w:val="7C9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 w:afterAutospacing="1"/>
      <w:jc w:val="left"/>
    </w:pPr>
    <w:rPr>
      <w:rFonts w:ascii="宋体" w:hAnsi="宋体" w:eastAsia="宋体"/>
      <w:kern w:val="0"/>
      <w:sz w:val="32"/>
      <w:szCs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b/>
      <w:sz w:val="44"/>
      <w:szCs w:val="32"/>
    </w:rPr>
  </w:style>
  <w:style w:type="paragraph" w:styleId="6">
    <w:name w:val="Body Text First Indent"/>
    <w:basedOn w:val="2"/>
    <w:qFormat/>
    <w:uiPriority w:val="0"/>
    <w:pPr>
      <w:spacing w:beforeAutospacing="0" w:after="120" w:afterAutospacing="0"/>
      <w:ind w:firstLine="100" w:firstLineChars="100"/>
      <w:jc w:val="both"/>
    </w:pPr>
    <w:rPr>
      <w:rFonts w:ascii="Times New Roman" w:hAnsi="Times New Roman" w:eastAsia="Times New Roman"/>
      <w:kern w:val="2"/>
      <w:sz w:val="32"/>
      <w:szCs w:val="20"/>
    </w:rPr>
  </w:style>
  <w:style w:type="paragraph" w:styleId="7">
    <w:name w:val="Body Text First Indent 2"/>
    <w:next w:val="6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8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1991</Words>
  <Characters>2069</Characters>
  <Lines>0</Lines>
  <Paragraphs>0</Paragraphs>
  <TotalTime>25</TotalTime>
  <ScaleCrop>false</ScaleCrop>
  <LinksUpToDate>false</LinksUpToDate>
  <CharactersWithSpaces>2123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2025-09-12T00:29:00Z</dcterms:created>
  <dc:creator>William Mei</dc:creator>
  <cp:lastModifiedBy>赵梦珠</cp:lastModifiedBy>
  <dcterms:modified xsi:type="dcterms:W3CDTF">2025-09-12T08:28:52Z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7F3B7D814EBB44F3A3ABDE189AFEF775_13</vt:lpwstr>
  </property>
  <property fmtid="{D5CDD505-2E9C-101B-9397-08002B2CF9AE}" pid="4" name="KSOTemplateDocerSaveRecord">
    <vt:lpwstr>eyJoZGlkIjoiYjcyYThjMjBmYjgzYjg3N2Y5ZTcxYjVkNjdiZGU3MDEiLCJ1c2VySWQiOiIxNjk1OTQyNDQwIn0=</vt:lpwstr>
  </property>
</Properties>
</file>