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89" w:afterLines="50" w:line="580" w:lineRule="exact"/>
        <w:rPr>
          <w:rFonts w:ascii="方正小标宋简体" w:hAnsi="方正小标宋简体" w:eastAsia="黑体" w:cs="方正小标宋简体"/>
          <w:sz w:val="44"/>
          <w:szCs w:val="44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bookmarkStart w:id="0" w:name="_GoBack"/>
      <w:bookmarkEnd w:id="0"/>
    </w:p>
    <w:p>
      <w:pPr>
        <w:adjustRightInd w:val="0"/>
        <w:snapToGrid w:val="0"/>
        <w:jc w:val="center"/>
        <w:outlineLvl w:val="1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应用案例名称（请填写）</w:t>
      </w:r>
    </w:p>
    <w:p>
      <w:pPr>
        <w:adjustRightInd w:val="0"/>
        <w:snapToGrid w:val="0"/>
        <w:jc w:val="center"/>
        <w:outlineLvl w:val="1"/>
        <w:rPr>
          <w:rFonts w:ascii="楷体_GB2312" w:hAnsi="楷体_GB2312" w:eastAsia="楷体_GB2312" w:cs="楷体_GB2312"/>
          <w:snapToGrid w:val="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kern w:val="0"/>
          <w:sz w:val="32"/>
          <w:szCs w:val="32"/>
        </w:rPr>
        <w:t>应用企业名称（请填写）</w:t>
      </w:r>
    </w:p>
    <w:p>
      <w:pPr>
        <w:pStyle w:val="2"/>
        <w:adjustRightInd w:val="0"/>
        <w:snapToGrid w:val="0"/>
        <w:spacing w:line="240" w:lineRule="auto"/>
        <w:rPr>
          <w:snapToGrid w:val="0"/>
          <w:kern w:val="0"/>
        </w:rPr>
      </w:pPr>
    </w:p>
    <w:p>
      <w:pPr>
        <w:adjustRightInd w:val="0"/>
        <w:snapToGrid w:val="0"/>
        <w:spacing w:line="560" w:lineRule="exact"/>
        <w:ind w:firstLine="632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应用背景</w:t>
      </w:r>
      <w:r>
        <w:rPr>
          <w:rFonts w:eastAsia="黑体"/>
          <w:sz w:val="32"/>
          <w:szCs w:val="32"/>
        </w:rPr>
        <w:t>概述</w:t>
      </w:r>
    </w:p>
    <w:p>
      <w:pPr>
        <w:adjustRightInd w:val="0"/>
        <w:snapToGrid w:val="0"/>
        <w:spacing w:line="560" w:lineRule="exact"/>
        <w:ind w:firstLine="63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（一）应用企业基本信息（需应用企业盖章）</w:t>
      </w:r>
    </w:p>
    <w:p>
      <w:pPr>
        <w:pStyle w:val="2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>1.</w:t>
      </w:r>
      <w:r>
        <w:rPr>
          <w:rFonts w:hint="eastAsia"/>
          <w:sz w:val="32"/>
          <w:szCs w:val="32"/>
        </w:rPr>
        <w:t>介绍应用企业名称、企业性质、所属行业、主营业务等基本情况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>200</w:t>
      </w:r>
      <w:r>
        <w:rPr>
          <w:rFonts w:hint="eastAsia"/>
          <w:sz w:val="32"/>
          <w:szCs w:val="32"/>
        </w:rPr>
        <w:t>字以内）</w:t>
      </w:r>
    </w:p>
    <w:p>
      <w:pPr>
        <w:pStyle w:val="2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>2.</w:t>
      </w:r>
      <w:r>
        <w:rPr>
          <w:rFonts w:hint="eastAsia"/>
          <w:sz w:val="32"/>
          <w:szCs w:val="32"/>
        </w:rPr>
        <w:t>描述企业现有信息化基础情况、数字化战略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如现有企业内外网情况、已搭建数字化系统、自动化设备等，</w:t>
      </w:r>
      <w:r>
        <w:rPr>
          <w:rFonts w:hint="eastAsia"/>
          <w:sz w:val="32"/>
          <w:szCs w:val="32"/>
          <w:lang w:eastAsia="zh-CN"/>
        </w:rPr>
        <w:t>以及</w:t>
      </w:r>
      <w:r>
        <w:rPr>
          <w:rFonts w:hint="eastAsia"/>
          <w:sz w:val="32"/>
          <w:szCs w:val="32"/>
        </w:rPr>
        <w:t>企业是否编制顶层数字化转型规划，</w:t>
      </w:r>
      <w:r>
        <w:rPr>
          <w:rFonts w:hint="eastAsia"/>
          <w:sz w:val="32"/>
          <w:szCs w:val="32"/>
          <w:lang w:eastAsia="zh-CN"/>
        </w:rPr>
        <w:t>按照规划实施到什么阶段</w:t>
      </w:r>
      <w:r>
        <w:rPr>
          <w:rFonts w:hint="eastAsia"/>
          <w:sz w:val="32"/>
          <w:szCs w:val="32"/>
        </w:rPr>
        <w:t>。（</w:t>
      </w:r>
      <w:r>
        <w:rPr>
          <w:sz w:val="32"/>
          <w:szCs w:val="32"/>
        </w:rPr>
        <w:t>200</w:t>
      </w:r>
      <w:r>
        <w:rPr>
          <w:rFonts w:hint="eastAsia"/>
          <w:sz w:val="32"/>
          <w:szCs w:val="32"/>
        </w:rPr>
        <w:t>字以内）</w:t>
      </w:r>
    </w:p>
    <w:p>
      <w:pPr>
        <w:adjustRightInd w:val="0"/>
        <w:snapToGrid w:val="0"/>
        <w:spacing w:line="560" w:lineRule="exact"/>
        <w:ind w:firstLine="63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（二）服务机构基本信息（选填）</w:t>
      </w:r>
    </w:p>
    <w:p>
      <w:pPr>
        <w:pStyle w:val="2"/>
        <w:rPr>
          <w:sz w:val="32"/>
          <w:szCs w:val="32"/>
        </w:rPr>
      </w:pPr>
      <w:r>
        <w:rPr>
          <w:rFonts w:hint="eastAsia"/>
          <w:sz w:val="32"/>
          <w:szCs w:val="32"/>
        </w:rPr>
        <w:t>介绍服务机构名称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主要面向行业、主要技术产品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可附带一至两个标杆案例，每个案例描述不超过</w:t>
      </w:r>
      <w:r>
        <w:rPr>
          <w:rFonts w:hint="eastAsia"/>
          <w:sz w:val="32"/>
          <w:szCs w:val="32"/>
          <w:lang w:val="en-US" w:eastAsia="zh-CN"/>
        </w:rPr>
        <w:t>100</w:t>
      </w:r>
      <w:r>
        <w:rPr>
          <w:rFonts w:hint="eastAsia"/>
          <w:sz w:val="32"/>
          <w:szCs w:val="32"/>
        </w:rPr>
        <w:t>字，</w:t>
      </w:r>
      <w:r>
        <w:rPr>
          <w:rFonts w:hint="eastAsia"/>
          <w:sz w:val="32"/>
          <w:szCs w:val="32"/>
          <w:lang w:eastAsia="zh-CN"/>
        </w:rPr>
        <w:t>简述</w:t>
      </w:r>
      <w:r>
        <w:rPr>
          <w:rFonts w:hint="eastAsia"/>
          <w:sz w:val="32"/>
          <w:szCs w:val="32"/>
        </w:rPr>
        <w:t>案例实施</w:t>
      </w:r>
      <w:r>
        <w:rPr>
          <w:rFonts w:hint="eastAsia"/>
          <w:sz w:val="32"/>
          <w:szCs w:val="32"/>
          <w:lang w:eastAsia="zh-CN"/>
        </w:rPr>
        <w:t>主要内容和</w:t>
      </w:r>
      <w:r>
        <w:rPr>
          <w:rFonts w:hint="eastAsia"/>
          <w:sz w:val="32"/>
          <w:szCs w:val="32"/>
        </w:rPr>
        <w:t>成效。（</w:t>
      </w:r>
      <w:r>
        <w:rPr>
          <w:rFonts w:hint="eastAsia"/>
          <w:sz w:val="32"/>
          <w:szCs w:val="32"/>
          <w:lang w:val="en-US" w:eastAsia="zh-CN"/>
        </w:rPr>
        <w:t>3</w:t>
      </w:r>
      <w:r>
        <w:rPr>
          <w:sz w:val="32"/>
          <w:szCs w:val="32"/>
        </w:rPr>
        <w:t>00</w:t>
      </w:r>
      <w:r>
        <w:rPr>
          <w:rFonts w:hint="eastAsia"/>
          <w:sz w:val="32"/>
          <w:szCs w:val="32"/>
        </w:rPr>
        <w:t>字以内）</w:t>
      </w:r>
    </w:p>
    <w:p>
      <w:pPr>
        <w:adjustRightInd w:val="0"/>
        <w:snapToGrid w:val="0"/>
        <w:spacing w:line="560" w:lineRule="exact"/>
        <w:ind w:firstLine="632" w:firstLineChars="200"/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应用案例介绍</w:t>
      </w:r>
    </w:p>
    <w:p>
      <w:pPr>
        <w:adjustRightInd w:val="0"/>
        <w:snapToGrid w:val="0"/>
        <w:spacing w:line="560" w:lineRule="exact"/>
        <w:ind w:firstLine="63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（一）应用案例背景</w:t>
      </w:r>
    </w:p>
    <w:p>
      <w:pPr>
        <w:adjustRightInd w:val="0"/>
        <w:snapToGrid w:val="0"/>
        <w:spacing w:line="560" w:lineRule="exact"/>
        <w:ind w:firstLine="612" w:firstLineChars="200"/>
        <w:jc w:val="left"/>
        <w:rPr>
          <w:rFonts w:hint="eastAsia" w:eastAsia="仿宋_GB2312"/>
          <w:color w:val="000000"/>
          <w:sz w:val="31"/>
          <w:szCs w:val="20"/>
        </w:rPr>
      </w:pPr>
      <w:r>
        <w:rPr>
          <w:rFonts w:hint="eastAsia" w:eastAsia="仿宋_GB2312"/>
          <w:color w:val="000000"/>
          <w:sz w:val="31"/>
          <w:szCs w:val="20"/>
        </w:rPr>
        <w:t>介绍应用案例实施背景</w:t>
      </w:r>
      <w:r>
        <w:rPr>
          <w:rFonts w:hint="eastAsia" w:eastAsia="仿宋_GB2312"/>
          <w:color w:val="000000"/>
          <w:sz w:val="31"/>
          <w:szCs w:val="20"/>
          <w:lang w:eastAsia="zh-CN"/>
        </w:rPr>
        <w:t>（促使实施案例项目的</w:t>
      </w:r>
      <w:r>
        <w:rPr>
          <w:rFonts w:hint="eastAsia" w:eastAsia="仿宋_GB2312"/>
          <w:color w:val="000000"/>
          <w:sz w:val="31"/>
          <w:szCs w:val="20"/>
        </w:rPr>
        <w:t>推动因素</w:t>
      </w:r>
      <w:r>
        <w:rPr>
          <w:rFonts w:hint="eastAsia" w:eastAsia="仿宋_GB2312"/>
          <w:color w:val="000000"/>
          <w:sz w:val="31"/>
          <w:szCs w:val="20"/>
          <w:lang w:eastAsia="zh-CN"/>
        </w:rPr>
        <w:t>）</w:t>
      </w:r>
      <w:r>
        <w:rPr>
          <w:rFonts w:hint="eastAsia" w:eastAsia="仿宋_GB2312"/>
          <w:color w:val="000000"/>
          <w:sz w:val="31"/>
          <w:szCs w:val="20"/>
        </w:rPr>
        <w:t>，针对于企业哪一类痛点</w:t>
      </w:r>
      <w:r>
        <w:rPr>
          <w:rFonts w:hint="eastAsia" w:eastAsia="仿宋_GB2312"/>
          <w:color w:val="000000"/>
          <w:sz w:val="31"/>
          <w:szCs w:val="20"/>
          <w:lang w:eastAsia="zh-CN"/>
        </w:rPr>
        <w:t>（</w:t>
      </w:r>
      <w:r>
        <w:rPr>
          <w:rFonts w:hint="eastAsia" w:eastAsia="仿宋_GB2312"/>
          <w:color w:val="000000"/>
          <w:sz w:val="31"/>
          <w:szCs w:val="20"/>
        </w:rPr>
        <w:t>希望通过本次项目，具体解决</w:t>
      </w:r>
      <w:r>
        <w:rPr>
          <w:rFonts w:hint="eastAsia" w:eastAsia="仿宋_GB2312"/>
          <w:color w:val="000000"/>
          <w:sz w:val="31"/>
          <w:szCs w:val="20"/>
          <w:lang w:eastAsia="zh-CN"/>
        </w:rPr>
        <w:t>什么场景的</w:t>
      </w:r>
      <w:r>
        <w:rPr>
          <w:rFonts w:hint="eastAsia" w:eastAsia="仿宋_GB2312"/>
          <w:color w:val="000000"/>
          <w:sz w:val="31"/>
          <w:szCs w:val="20"/>
        </w:rPr>
        <w:t>什么问题</w:t>
      </w:r>
      <w:r>
        <w:rPr>
          <w:rFonts w:hint="eastAsia" w:eastAsia="仿宋_GB2312"/>
          <w:color w:val="000000"/>
          <w:sz w:val="31"/>
          <w:szCs w:val="20"/>
          <w:lang w:eastAsia="zh-CN"/>
        </w:rPr>
        <w:t>）</w:t>
      </w:r>
      <w:r>
        <w:rPr>
          <w:rFonts w:hint="eastAsia" w:eastAsia="仿宋_GB2312"/>
          <w:color w:val="000000"/>
          <w:sz w:val="31"/>
          <w:szCs w:val="20"/>
        </w:rPr>
        <w:t>。（</w:t>
      </w:r>
      <w:r>
        <w:rPr>
          <w:rFonts w:hint="eastAsia" w:eastAsia="仿宋_GB2312"/>
          <w:color w:val="000000"/>
          <w:sz w:val="31"/>
          <w:szCs w:val="20"/>
          <w:lang w:val="en-US" w:eastAsia="zh-CN"/>
        </w:rPr>
        <w:t>300</w:t>
      </w:r>
      <w:r>
        <w:rPr>
          <w:rFonts w:hint="eastAsia" w:eastAsia="仿宋_GB2312"/>
          <w:color w:val="000000"/>
          <w:sz w:val="31"/>
          <w:szCs w:val="20"/>
        </w:rPr>
        <w:t>字以内）</w:t>
      </w:r>
    </w:p>
    <w:p>
      <w:pPr>
        <w:adjustRightInd w:val="0"/>
        <w:snapToGrid w:val="0"/>
        <w:spacing w:line="560" w:lineRule="exact"/>
        <w:ind w:firstLine="632" w:firstLineChars="200"/>
        <w:jc w:val="left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（二）案例总体情况</w:t>
      </w:r>
    </w:p>
    <w:p>
      <w:pPr>
        <w:pStyle w:val="2"/>
        <w:rPr>
          <w:rFonts w:hint="eastAsia"/>
        </w:rPr>
      </w:pPr>
      <w:r>
        <w:rPr>
          <w:rFonts w:hint="eastAsia"/>
          <w:sz w:val="32"/>
          <w:szCs w:val="32"/>
          <w:lang w:eastAsia="zh-CN"/>
        </w:rPr>
        <w:t>案例</w:t>
      </w:r>
      <w:r>
        <w:rPr>
          <w:rFonts w:hint="eastAsia"/>
          <w:sz w:val="32"/>
          <w:szCs w:val="32"/>
        </w:rPr>
        <w:t>应用场景</w:t>
      </w:r>
      <w:r>
        <w:rPr>
          <w:rFonts w:hint="eastAsia"/>
          <w:sz w:val="32"/>
          <w:szCs w:val="32"/>
          <w:lang w:eastAsia="zh-CN"/>
        </w:rPr>
        <w:t>简述，实施项目的</w:t>
      </w:r>
      <w:r>
        <w:rPr>
          <w:rFonts w:hint="eastAsia"/>
          <w:sz w:val="32"/>
          <w:szCs w:val="32"/>
        </w:rPr>
        <w:t>功能概述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投入金额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</w:rPr>
        <w:t>实施周期。（</w:t>
      </w:r>
      <w:r>
        <w:rPr>
          <w:sz w:val="32"/>
          <w:szCs w:val="32"/>
        </w:rPr>
        <w:t>300</w:t>
      </w:r>
      <w:r>
        <w:rPr>
          <w:rFonts w:hint="eastAsia"/>
          <w:sz w:val="32"/>
          <w:szCs w:val="32"/>
        </w:rPr>
        <w:t>字以内）</w:t>
      </w:r>
    </w:p>
    <w:p>
      <w:pPr>
        <w:pStyle w:val="2"/>
        <w:rPr>
          <w:rFonts w:hint="eastAsia"/>
        </w:rPr>
      </w:pPr>
    </w:p>
    <w:p>
      <w:pPr>
        <w:adjustRightInd w:val="0"/>
        <w:snapToGrid w:val="0"/>
        <w:spacing w:line="560" w:lineRule="exact"/>
        <w:ind w:firstLine="63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（二）应用案例技术方案</w:t>
      </w:r>
    </w:p>
    <w:p>
      <w:pPr>
        <w:adjustRightInd w:val="0"/>
        <w:snapToGrid w:val="0"/>
        <w:spacing w:line="560" w:lineRule="exact"/>
        <w:ind w:firstLine="632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介绍</w:t>
      </w:r>
      <w:r>
        <w:rPr>
          <w:rFonts w:hint="eastAsia" w:eastAsia="仿宋_GB2312"/>
          <w:sz w:val="32"/>
          <w:szCs w:val="32"/>
        </w:rPr>
        <w:t>项目技术总体架构，</w:t>
      </w:r>
      <w:r>
        <w:rPr>
          <w:rFonts w:hint="eastAsia" w:eastAsia="仿宋_GB2312"/>
          <w:sz w:val="32"/>
          <w:szCs w:val="32"/>
          <w:lang w:eastAsia="zh-CN"/>
        </w:rPr>
        <w:t>包括哪些</w:t>
      </w:r>
      <w:r>
        <w:rPr>
          <w:rFonts w:hint="eastAsia" w:eastAsia="仿宋_GB2312"/>
          <w:sz w:val="32"/>
          <w:szCs w:val="32"/>
        </w:rPr>
        <w:t>数字化系统/模块</w:t>
      </w:r>
      <w:r>
        <w:rPr>
          <w:rFonts w:hint="eastAsia" w:eastAsia="仿宋_GB2312"/>
          <w:sz w:val="32"/>
          <w:szCs w:val="32"/>
          <w:lang w:eastAsia="zh-CN"/>
        </w:rPr>
        <w:t>，描述这些</w:t>
      </w:r>
      <w:r>
        <w:rPr>
          <w:rFonts w:hint="eastAsia" w:eastAsia="仿宋_GB2312"/>
          <w:sz w:val="32"/>
          <w:szCs w:val="32"/>
        </w:rPr>
        <w:t>数字化系统/模块</w:t>
      </w:r>
      <w:r>
        <w:rPr>
          <w:rFonts w:hint="eastAsia" w:eastAsia="仿宋_GB2312"/>
          <w:sz w:val="32"/>
          <w:szCs w:val="32"/>
          <w:lang w:eastAsia="zh-CN"/>
        </w:rPr>
        <w:t>的具体</w:t>
      </w:r>
      <w:r>
        <w:rPr>
          <w:rFonts w:hint="eastAsia" w:eastAsia="仿宋_GB2312"/>
          <w:sz w:val="32"/>
          <w:szCs w:val="32"/>
        </w:rPr>
        <w:t>功能</w:t>
      </w:r>
      <w:r>
        <w:rPr>
          <w:rFonts w:hint="eastAsia" w:eastAsia="仿宋_GB2312"/>
          <w:sz w:val="32"/>
          <w:szCs w:val="32"/>
          <w:lang w:eastAsia="zh-CN"/>
        </w:rPr>
        <w:t>或作用。</w:t>
      </w:r>
      <w:r>
        <w:rPr>
          <w:rFonts w:hint="eastAsia" w:eastAsia="仿宋_GB2312"/>
          <w:sz w:val="32"/>
          <w:szCs w:val="32"/>
        </w:rPr>
        <w:t>比如运用了工业互联网平台、数字孪生技术、工业大模型技术、5</w:t>
      </w:r>
      <w:r>
        <w:rPr>
          <w:rFonts w:eastAsia="仿宋_GB2312"/>
          <w:sz w:val="32"/>
          <w:szCs w:val="32"/>
        </w:rPr>
        <w:t>G</w:t>
      </w:r>
      <w:r>
        <w:rPr>
          <w:rFonts w:hint="eastAsia" w:eastAsia="仿宋_GB2312"/>
          <w:sz w:val="32"/>
          <w:szCs w:val="32"/>
        </w:rPr>
        <w:t>融合技术、人工智能等，打造了E</w:t>
      </w:r>
      <w:r>
        <w:rPr>
          <w:rFonts w:eastAsia="仿宋_GB2312"/>
          <w:sz w:val="32"/>
          <w:szCs w:val="32"/>
        </w:rPr>
        <w:t>RP</w:t>
      </w:r>
      <w:r>
        <w:rPr>
          <w:rFonts w:hint="eastAsia" w:eastAsia="仿宋_GB2312"/>
          <w:sz w:val="32"/>
          <w:szCs w:val="32"/>
        </w:rPr>
        <w:t>、M</w:t>
      </w:r>
      <w:r>
        <w:rPr>
          <w:rFonts w:eastAsia="仿宋_GB2312"/>
          <w:sz w:val="32"/>
          <w:szCs w:val="32"/>
        </w:rPr>
        <w:t>ES</w:t>
      </w:r>
      <w:r>
        <w:rPr>
          <w:rFonts w:hint="eastAsia" w:eastAsia="仿宋_GB2312"/>
          <w:sz w:val="32"/>
          <w:szCs w:val="32"/>
        </w:rPr>
        <w:t>、W</w:t>
      </w:r>
      <w:r>
        <w:rPr>
          <w:rFonts w:eastAsia="仿宋_GB2312"/>
          <w:sz w:val="32"/>
          <w:szCs w:val="32"/>
        </w:rPr>
        <w:t>MS</w:t>
      </w:r>
      <w:r>
        <w:rPr>
          <w:rFonts w:hint="eastAsia" w:eastAsia="仿宋_GB2312"/>
          <w:sz w:val="32"/>
          <w:szCs w:val="32"/>
        </w:rPr>
        <w:t>等类型系统及模块，通过数据汇聚、分析、价值挖掘，解决了对应痛点</w:t>
      </w:r>
      <w:r>
        <w:rPr>
          <w:rFonts w:hint="eastAsia" w:eastAsia="仿宋_GB2312"/>
          <w:sz w:val="32"/>
          <w:szCs w:val="32"/>
          <w:lang w:eastAsia="zh-CN"/>
        </w:rPr>
        <w:t>。</w:t>
      </w:r>
      <w:r>
        <w:rPr>
          <w:rFonts w:hint="eastAsia" w:eastAsia="仿宋_GB2312"/>
          <w:color w:val="000000"/>
          <w:sz w:val="31"/>
          <w:szCs w:val="20"/>
        </w:rPr>
        <w:t>（</w:t>
      </w:r>
      <w:r>
        <w:rPr>
          <w:rFonts w:eastAsia="仿宋_GB2312"/>
          <w:color w:val="000000"/>
          <w:sz w:val="31"/>
          <w:szCs w:val="20"/>
        </w:rPr>
        <w:t>800</w:t>
      </w:r>
      <w:r>
        <w:rPr>
          <w:rFonts w:hint="eastAsia" w:eastAsia="仿宋_GB2312"/>
          <w:color w:val="000000"/>
          <w:sz w:val="31"/>
          <w:szCs w:val="20"/>
        </w:rPr>
        <w:t>字以内</w:t>
      </w:r>
      <w:r>
        <w:rPr>
          <w:rFonts w:hint="eastAsia" w:eastAsia="仿宋_GB2312"/>
          <w:color w:val="000000"/>
          <w:sz w:val="31"/>
          <w:szCs w:val="20"/>
          <w:lang w:eastAsia="zh-CN"/>
        </w:rPr>
        <w:t>，</w:t>
      </w:r>
      <w:r>
        <w:rPr>
          <w:rFonts w:hint="eastAsia" w:eastAsia="仿宋_GB2312"/>
          <w:sz w:val="32"/>
          <w:szCs w:val="32"/>
        </w:rPr>
        <w:t>尽量</w:t>
      </w:r>
      <w:r>
        <w:rPr>
          <w:rFonts w:hint="eastAsia" w:eastAsia="仿宋_GB2312"/>
          <w:sz w:val="32"/>
          <w:szCs w:val="32"/>
          <w:lang w:eastAsia="zh-CN"/>
        </w:rPr>
        <w:t>插入</w:t>
      </w:r>
      <w:r>
        <w:rPr>
          <w:rFonts w:hint="eastAsia" w:eastAsia="仿宋_GB2312"/>
          <w:sz w:val="32"/>
          <w:szCs w:val="32"/>
        </w:rPr>
        <w:t>相应系统/模块图片</w:t>
      </w:r>
      <w:r>
        <w:rPr>
          <w:rFonts w:hint="eastAsia" w:eastAsia="仿宋_GB2312"/>
          <w:color w:val="000000"/>
          <w:sz w:val="31"/>
          <w:szCs w:val="20"/>
        </w:rPr>
        <w:t>）</w:t>
      </w:r>
    </w:p>
    <w:p>
      <w:pPr>
        <w:adjustRightInd w:val="0"/>
        <w:snapToGrid w:val="0"/>
        <w:spacing w:line="560" w:lineRule="exact"/>
        <w:ind w:firstLine="63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（三）应用案例实施路径</w:t>
      </w:r>
    </w:p>
    <w:p>
      <w:pPr>
        <w:adjustRightInd w:val="0"/>
        <w:snapToGrid w:val="0"/>
        <w:spacing w:line="560" w:lineRule="exact"/>
        <w:ind w:firstLine="632" w:firstLineChars="200"/>
        <w:jc w:val="left"/>
      </w:pPr>
      <w:r>
        <w:rPr>
          <w:rFonts w:eastAsia="仿宋_GB2312"/>
          <w:sz w:val="32"/>
          <w:szCs w:val="32"/>
        </w:rPr>
        <w:t>介绍</w:t>
      </w:r>
      <w:r>
        <w:rPr>
          <w:rFonts w:hint="eastAsia" w:eastAsia="仿宋_GB2312"/>
          <w:sz w:val="32"/>
          <w:szCs w:val="32"/>
        </w:rPr>
        <w:t>应用场景实施步骤，可包括数字基础设施、云、平台、微服务、关键软件系统开发等，如何开展项目，从哪个模块开始搭建，整体分步实施流程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color w:val="000000"/>
          <w:sz w:val="31"/>
          <w:szCs w:val="20"/>
        </w:rPr>
        <w:t>（</w:t>
      </w:r>
      <w:r>
        <w:rPr>
          <w:rFonts w:eastAsia="仿宋_GB2312"/>
          <w:color w:val="000000"/>
          <w:sz w:val="31"/>
          <w:szCs w:val="20"/>
        </w:rPr>
        <w:t>400</w:t>
      </w:r>
      <w:r>
        <w:rPr>
          <w:rFonts w:hint="eastAsia" w:eastAsia="仿宋_GB2312"/>
          <w:color w:val="000000"/>
          <w:sz w:val="31"/>
          <w:szCs w:val="20"/>
        </w:rPr>
        <w:t>字以内）</w:t>
      </w:r>
    </w:p>
    <w:p>
      <w:pPr>
        <w:adjustRightInd w:val="0"/>
        <w:snapToGrid w:val="0"/>
        <w:spacing w:line="560" w:lineRule="exact"/>
        <w:ind w:firstLine="632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eastAsia="黑体"/>
          <w:sz w:val="32"/>
          <w:szCs w:val="32"/>
        </w:rPr>
        <w:t>应用案例</w:t>
      </w:r>
      <w:r>
        <w:rPr>
          <w:rFonts w:eastAsia="黑体"/>
          <w:sz w:val="32"/>
          <w:szCs w:val="32"/>
        </w:rPr>
        <w:t>价值成效</w:t>
      </w:r>
    </w:p>
    <w:p>
      <w:pPr>
        <w:adjustRightInd w:val="0"/>
        <w:snapToGrid w:val="0"/>
        <w:spacing w:line="560" w:lineRule="exact"/>
        <w:ind w:firstLine="63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（一）应用场景实施成效</w:t>
      </w:r>
    </w:p>
    <w:p>
      <w:pPr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在企业内部实施本项目后，</w:t>
      </w:r>
      <w:r>
        <w:rPr>
          <w:rFonts w:ascii="Times New Roman" w:hAnsi="Times New Roman" w:eastAsia="仿宋_GB2312" w:cs="Times New Roman"/>
          <w:sz w:val="32"/>
          <w:szCs w:val="32"/>
        </w:rPr>
        <w:t>通过可量化的关键指标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（如设备运行效率、节能降耗、成本降低、良品率提升、业务流程优化等）</w:t>
      </w:r>
      <w:r>
        <w:rPr>
          <w:rFonts w:ascii="Times New Roman" w:hAnsi="Times New Roman" w:eastAsia="仿宋_GB2312" w:cs="Times New Roman"/>
          <w:sz w:val="32"/>
          <w:szCs w:val="32"/>
        </w:rPr>
        <w:t>，描述应用案例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为企业带来的应用价值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eastAsia="仿宋_GB2312"/>
          <w:color w:val="000000"/>
          <w:sz w:val="31"/>
          <w:szCs w:val="20"/>
        </w:rPr>
        <w:t>（</w:t>
      </w:r>
      <w:r>
        <w:rPr>
          <w:rFonts w:eastAsia="仿宋_GB2312"/>
          <w:color w:val="000000"/>
          <w:sz w:val="31"/>
          <w:szCs w:val="20"/>
        </w:rPr>
        <w:t>400</w:t>
      </w:r>
      <w:r>
        <w:rPr>
          <w:rFonts w:hint="eastAsia" w:eastAsia="仿宋_GB2312"/>
          <w:color w:val="000000"/>
          <w:sz w:val="31"/>
          <w:szCs w:val="20"/>
        </w:rPr>
        <w:t>字以内）</w:t>
      </w:r>
    </w:p>
    <w:p>
      <w:pPr>
        <w:adjustRightInd w:val="0"/>
        <w:snapToGrid w:val="0"/>
        <w:spacing w:line="560" w:lineRule="exact"/>
        <w:ind w:firstLine="63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（二）自主创新成果（选填）</w:t>
      </w:r>
    </w:p>
    <w:p>
      <w:pPr>
        <w:pStyle w:val="2"/>
      </w:pPr>
      <w:r>
        <w:rPr>
          <w:rFonts w:hint="eastAsia"/>
          <w:lang w:eastAsia="zh-CN"/>
        </w:rPr>
        <w:t>介绍在案例实施过程中形成自主知识产权的成果，如</w:t>
      </w:r>
      <w:r>
        <w:rPr>
          <w:rFonts w:hint="eastAsia"/>
        </w:rPr>
        <w:t>设备、技术、产品、软件、标准等。</w:t>
      </w:r>
    </w:p>
    <w:p>
      <w:pPr>
        <w:pStyle w:val="2"/>
        <w:numPr>
          <w:ilvl w:val="0"/>
          <w:numId w:val="1"/>
        </w:numPr>
        <w:spacing w:line="560" w:lineRule="exact"/>
        <w:ind w:firstLine="624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商业模式（选填）</w:t>
      </w:r>
    </w:p>
    <w:p>
      <w:pPr>
        <w:pStyle w:val="2"/>
      </w:pPr>
      <w:r>
        <w:rPr>
          <w:rFonts w:hint="eastAsia"/>
        </w:rPr>
        <w:t>如</w:t>
      </w:r>
      <w:r>
        <w:rPr>
          <w:rFonts w:hint="eastAsia"/>
          <w:lang w:eastAsia="zh-CN"/>
        </w:rPr>
        <w:t>应用案例</w:t>
      </w:r>
      <w:r>
        <w:rPr>
          <w:rFonts w:hint="eastAsia"/>
        </w:rPr>
        <w:t>涉及商业模式运作，请介绍</w:t>
      </w:r>
      <w:r>
        <w:rPr>
          <w:rFonts w:hint="eastAsia"/>
          <w:lang w:eastAsia="zh-CN"/>
        </w:rPr>
        <w:t>相应</w:t>
      </w:r>
      <w:r>
        <w:rPr>
          <w:rFonts w:hint="eastAsia"/>
        </w:rPr>
        <w:t>服务模式、收费模式、运营模式等内容。</w:t>
      </w:r>
    </w:p>
    <w:p>
      <w:pPr>
        <w:adjustRightInd w:val="0"/>
        <w:snapToGrid w:val="0"/>
        <w:spacing w:line="560" w:lineRule="exact"/>
        <w:ind w:firstLine="632" w:firstLineChars="200"/>
        <w:jc w:val="left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（四）应用推广示范</w:t>
      </w:r>
    </w:p>
    <w:p>
      <w:pPr>
        <w:pStyle w:val="2"/>
      </w:pPr>
      <w:r>
        <w:rPr>
          <w:rFonts w:hint="eastAsia"/>
          <w:bCs/>
          <w:sz w:val="32"/>
          <w:szCs w:val="32"/>
        </w:rPr>
        <w:t>应用案例在项目建设中，项目实施后，其中可供行业内其他企业借鉴的示范经验</w:t>
      </w:r>
      <w:r>
        <w:rPr>
          <w:bCs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32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如本项目针对痛点为行业普适性痛点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则扩展描述应用案例对于行业的价值，规模化推广前景，及可能存在的规模化推广障碍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eastAsia="仿宋_GB2312"/>
          <w:color w:val="000000"/>
          <w:sz w:val="31"/>
          <w:szCs w:val="20"/>
        </w:rPr>
        <w:t>（</w:t>
      </w:r>
      <w:r>
        <w:rPr>
          <w:rFonts w:eastAsia="仿宋_GB2312"/>
          <w:color w:val="000000"/>
          <w:sz w:val="31"/>
          <w:szCs w:val="20"/>
        </w:rPr>
        <w:t>400</w:t>
      </w:r>
      <w:r>
        <w:rPr>
          <w:rFonts w:hint="eastAsia" w:eastAsia="仿宋_GB2312"/>
          <w:color w:val="000000"/>
          <w:sz w:val="31"/>
          <w:szCs w:val="20"/>
        </w:rPr>
        <w:t>字以内）</w:t>
      </w:r>
    </w:p>
    <w:p>
      <w:pPr>
        <w:pStyle w:val="14"/>
        <w:spacing w:line="240" w:lineRule="exact"/>
        <w:ind w:left="412"/>
      </w:pPr>
    </w:p>
    <w:p/>
    <w:p/>
    <w:sectPr>
      <w:footerReference r:id="rId3" w:type="default"/>
      <w:pgSz w:w="11906" w:h="16838"/>
      <w:pgMar w:top="1440" w:right="1474" w:bottom="1440" w:left="1587" w:header="851" w:footer="1417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931B5C9-44B4-4BCE-9CFC-5C49791FB6A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ADF2CBC-9A44-4D1A-9033-7A1587ED1E6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6E9345B-6A04-467E-B4EC-F10E41930884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38FBC5D-5EAE-4A34-BB23-AF7F367BAFC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7E4C8A"/>
    <w:multiLevelType w:val="singleLevel"/>
    <w:tmpl w:val="FD7E4C8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0Mjg5OTA3MDMzYWExODI0NjdmYWNkY2FlNTdmNzIifQ=="/>
  </w:docVars>
  <w:rsids>
    <w:rsidRoot w:val="372C250B"/>
    <w:rsid w:val="00020C92"/>
    <w:rsid w:val="00023951"/>
    <w:rsid w:val="000D54EE"/>
    <w:rsid w:val="00133F41"/>
    <w:rsid w:val="003F526E"/>
    <w:rsid w:val="0044181B"/>
    <w:rsid w:val="004D7E39"/>
    <w:rsid w:val="00511E80"/>
    <w:rsid w:val="005D3DBE"/>
    <w:rsid w:val="005D56A7"/>
    <w:rsid w:val="007B379F"/>
    <w:rsid w:val="00821C79"/>
    <w:rsid w:val="008749C7"/>
    <w:rsid w:val="009343A7"/>
    <w:rsid w:val="00985D21"/>
    <w:rsid w:val="00B81D2D"/>
    <w:rsid w:val="00C35B75"/>
    <w:rsid w:val="00CB176D"/>
    <w:rsid w:val="00D11351"/>
    <w:rsid w:val="00E17EF3"/>
    <w:rsid w:val="00E23982"/>
    <w:rsid w:val="00E635BF"/>
    <w:rsid w:val="00F63CAA"/>
    <w:rsid w:val="00FE453A"/>
    <w:rsid w:val="02390C07"/>
    <w:rsid w:val="026D3AD8"/>
    <w:rsid w:val="02C67945"/>
    <w:rsid w:val="04514408"/>
    <w:rsid w:val="04B121E1"/>
    <w:rsid w:val="04CB4C43"/>
    <w:rsid w:val="04F314B9"/>
    <w:rsid w:val="050A36CB"/>
    <w:rsid w:val="05371803"/>
    <w:rsid w:val="053D5E48"/>
    <w:rsid w:val="0670453D"/>
    <w:rsid w:val="06AF19A3"/>
    <w:rsid w:val="06CC4DC9"/>
    <w:rsid w:val="071C1305"/>
    <w:rsid w:val="07CD117B"/>
    <w:rsid w:val="085A29DA"/>
    <w:rsid w:val="088734E9"/>
    <w:rsid w:val="08BA6872"/>
    <w:rsid w:val="08F24482"/>
    <w:rsid w:val="097C5F2C"/>
    <w:rsid w:val="09B86083"/>
    <w:rsid w:val="0A251E90"/>
    <w:rsid w:val="0A42235B"/>
    <w:rsid w:val="0ABB76A0"/>
    <w:rsid w:val="0B1C7200"/>
    <w:rsid w:val="0B536D2E"/>
    <w:rsid w:val="0B9D0FC5"/>
    <w:rsid w:val="0BB97024"/>
    <w:rsid w:val="0BCC5CE3"/>
    <w:rsid w:val="0BEE4DC1"/>
    <w:rsid w:val="0C3C6B01"/>
    <w:rsid w:val="0C9020F9"/>
    <w:rsid w:val="0CA23687"/>
    <w:rsid w:val="0CF63E15"/>
    <w:rsid w:val="0EDB71D2"/>
    <w:rsid w:val="0F5911BB"/>
    <w:rsid w:val="0F9D4A1B"/>
    <w:rsid w:val="0FE70C3A"/>
    <w:rsid w:val="10681FB6"/>
    <w:rsid w:val="10CA2A5A"/>
    <w:rsid w:val="111D54F7"/>
    <w:rsid w:val="1162540D"/>
    <w:rsid w:val="119949A7"/>
    <w:rsid w:val="11F9109D"/>
    <w:rsid w:val="127165EF"/>
    <w:rsid w:val="12E63589"/>
    <w:rsid w:val="142F1F70"/>
    <w:rsid w:val="14612308"/>
    <w:rsid w:val="147332A9"/>
    <w:rsid w:val="149B1D47"/>
    <w:rsid w:val="14A33A87"/>
    <w:rsid w:val="15932880"/>
    <w:rsid w:val="15A85EC8"/>
    <w:rsid w:val="15EF1106"/>
    <w:rsid w:val="164857D0"/>
    <w:rsid w:val="16893BFD"/>
    <w:rsid w:val="17316EFC"/>
    <w:rsid w:val="17420001"/>
    <w:rsid w:val="1778224D"/>
    <w:rsid w:val="17864445"/>
    <w:rsid w:val="181B5056"/>
    <w:rsid w:val="185F7DE8"/>
    <w:rsid w:val="18EA61FD"/>
    <w:rsid w:val="19137555"/>
    <w:rsid w:val="19445F08"/>
    <w:rsid w:val="1A966EFC"/>
    <w:rsid w:val="1AE550AE"/>
    <w:rsid w:val="1B241E5B"/>
    <w:rsid w:val="1BCC1DB9"/>
    <w:rsid w:val="1C967B42"/>
    <w:rsid w:val="1CEF7AC6"/>
    <w:rsid w:val="1D5466D0"/>
    <w:rsid w:val="1D642856"/>
    <w:rsid w:val="1EC80B19"/>
    <w:rsid w:val="1EE54FD5"/>
    <w:rsid w:val="1F120F82"/>
    <w:rsid w:val="1F8F7E2F"/>
    <w:rsid w:val="1FEB5BEC"/>
    <w:rsid w:val="204F32D6"/>
    <w:rsid w:val="20556D9B"/>
    <w:rsid w:val="208F4745"/>
    <w:rsid w:val="20B43394"/>
    <w:rsid w:val="20EC7A30"/>
    <w:rsid w:val="225841BE"/>
    <w:rsid w:val="22685BE2"/>
    <w:rsid w:val="22CE086A"/>
    <w:rsid w:val="233F46A5"/>
    <w:rsid w:val="236C4662"/>
    <w:rsid w:val="236C57FF"/>
    <w:rsid w:val="23A12BDB"/>
    <w:rsid w:val="23DF51AB"/>
    <w:rsid w:val="23E34C9B"/>
    <w:rsid w:val="24D53B76"/>
    <w:rsid w:val="24EC4023"/>
    <w:rsid w:val="251B0465"/>
    <w:rsid w:val="25641314"/>
    <w:rsid w:val="258758C4"/>
    <w:rsid w:val="25B54BA7"/>
    <w:rsid w:val="27044E2E"/>
    <w:rsid w:val="276C6F17"/>
    <w:rsid w:val="277842BE"/>
    <w:rsid w:val="27A902D2"/>
    <w:rsid w:val="27C657E8"/>
    <w:rsid w:val="28425CEF"/>
    <w:rsid w:val="288F36D0"/>
    <w:rsid w:val="28FD6AA6"/>
    <w:rsid w:val="2923193B"/>
    <w:rsid w:val="297703E6"/>
    <w:rsid w:val="2B371706"/>
    <w:rsid w:val="2B512BB7"/>
    <w:rsid w:val="2B8C26CC"/>
    <w:rsid w:val="2BD344FE"/>
    <w:rsid w:val="2BE111D8"/>
    <w:rsid w:val="2BF8505C"/>
    <w:rsid w:val="2C0606D5"/>
    <w:rsid w:val="2C4C53A8"/>
    <w:rsid w:val="2C9A4365"/>
    <w:rsid w:val="2D270F38"/>
    <w:rsid w:val="2DC63438"/>
    <w:rsid w:val="2DD612D6"/>
    <w:rsid w:val="2E12480D"/>
    <w:rsid w:val="2E8826C8"/>
    <w:rsid w:val="2EE32567"/>
    <w:rsid w:val="32287F91"/>
    <w:rsid w:val="331B4776"/>
    <w:rsid w:val="335F55D5"/>
    <w:rsid w:val="336219DF"/>
    <w:rsid w:val="34FA5E69"/>
    <w:rsid w:val="353B2557"/>
    <w:rsid w:val="355621A9"/>
    <w:rsid w:val="3570034D"/>
    <w:rsid w:val="35C2496A"/>
    <w:rsid w:val="35D4755D"/>
    <w:rsid w:val="35E3795E"/>
    <w:rsid w:val="36351FF2"/>
    <w:rsid w:val="369B0675"/>
    <w:rsid w:val="372C250B"/>
    <w:rsid w:val="3731735A"/>
    <w:rsid w:val="373BEC87"/>
    <w:rsid w:val="37743536"/>
    <w:rsid w:val="378F4875"/>
    <w:rsid w:val="3845496E"/>
    <w:rsid w:val="386A108F"/>
    <w:rsid w:val="391A0D07"/>
    <w:rsid w:val="396A50CD"/>
    <w:rsid w:val="39A22AAB"/>
    <w:rsid w:val="39B63196"/>
    <w:rsid w:val="39D72754"/>
    <w:rsid w:val="39DE6B30"/>
    <w:rsid w:val="39FE65E6"/>
    <w:rsid w:val="3AC023F5"/>
    <w:rsid w:val="3B522D6E"/>
    <w:rsid w:val="3C4E4E82"/>
    <w:rsid w:val="3CB2036A"/>
    <w:rsid w:val="3E87271F"/>
    <w:rsid w:val="3ECF74C1"/>
    <w:rsid w:val="3F7789CD"/>
    <w:rsid w:val="3FE74A99"/>
    <w:rsid w:val="4051395C"/>
    <w:rsid w:val="405368AD"/>
    <w:rsid w:val="40BA7441"/>
    <w:rsid w:val="41620E60"/>
    <w:rsid w:val="4202063D"/>
    <w:rsid w:val="42086B13"/>
    <w:rsid w:val="44321F75"/>
    <w:rsid w:val="460D7E3D"/>
    <w:rsid w:val="46843D38"/>
    <w:rsid w:val="485D476D"/>
    <w:rsid w:val="486A0C38"/>
    <w:rsid w:val="48D43BCE"/>
    <w:rsid w:val="48DB2025"/>
    <w:rsid w:val="48E071B5"/>
    <w:rsid w:val="494634A1"/>
    <w:rsid w:val="49817644"/>
    <w:rsid w:val="499567D7"/>
    <w:rsid w:val="4A8D7A08"/>
    <w:rsid w:val="4A93411A"/>
    <w:rsid w:val="4B3357DA"/>
    <w:rsid w:val="4B6F2101"/>
    <w:rsid w:val="4BBC457F"/>
    <w:rsid w:val="4D844304"/>
    <w:rsid w:val="4DB24B27"/>
    <w:rsid w:val="4DEC134A"/>
    <w:rsid w:val="4E571336"/>
    <w:rsid w:val="4E5A51DF"/>
    <w:rsid w:val="4E860C0A"/>
    <w:rsid w:val="4F253C9D"/>
    <w:rsid w:val="4F3E0BFA"/>
    <w:rsid w:val="4F4E29F9"/>
    <w:rsid w:val="50B74C36"/>
    <w:rsid w:val="51002139"/>
    <w:rsid w:val="51285406"/>
    <w:rsid w:val="51817E2D"/>
    <w:rsid w:val="51C24373"/>
    <w:rsid w:val="51D92F24"/>
    <w:rsid w:val="51DB38D0"/>
    <w:rsid w:val="52946FDD"/>
    <w:rsid w:val="53461913"/>
    <w:rsid w:val="534E0C1A"/>
    <w:rsid w:val="5365039E"/>
    <w:rsid w:val="53C32CF9"/>
    <w:rsid w:val="57E4741F"/>
    <w:rsid w:val="583A23D4"/>
    <w:rsid w:val="58B67C96"/>
    <w:rsid w:val="58B842FC"/>
    <w:rsid w:val="59405298"/>
    <w:rsid w:val="5970266F"/>
    <w:rsid w:val="597E4543"/>
    <w:rsid w:val="598B3E0E"/>
    <w:rsid w:val="5A6C083F"/>
    <w:rsid w:val="5AE9DE74"/>
    <w:rsid w:val="5B1D5C48"/>
    <w:rsid w:val="5CAD4C84"/>
    <w:rsid w:val="5CE02A1C"/>
    <w:rsid w:val="5D3E5592"/>
    <w:rsid w:val="5D7B50FD"/>
    <w:rsid w:val="5EDA2D39"/>
    <w:rsid w:val="5EF20A31"/>
    <w:rsid w:val="5F36620D"/>
    <w:rsid w:val="5F882AB1"/>
    <w:rsid w:val="5FB502A7"/>
    <w:rsid w:val="602E2CF2"/>
    <w:rsid w:val="60FF87BC"/>
    <w:rsid w:val="61136FAB"/>
    <w:rsid w:val="617D1D35"/>
    <w:rsid w:val="619026C7"/>
    <w:rsid w:val="61AA5335"/>
    <w:rsid w:val="61CD4E17"/>
    <w:rsid w:val="61DF5453"/>
    <w:rsid w:val="61E6605E"/>
    <w:rsid w:val="61FE77E8"/>
    <w:rsid w:val="6320666B"/>
    <w:rsid w:val="63703DA4"/>
    <w:rsid w:val="63714ED7"/>
    <w:rsid w:val="63770777"/>
    <w:rsid w:val="63D45A96"/>
    <w:rsid w:val="63E54ED2"/>
    <w:rsid w:val="64C02061"/>
    <w:rsid w:val="64CA131D"/>
    <w:rsid w:val="655A2308"/>
    <w:rsid w:val="66193DF6"/>
    <w:rsid w:val="66576A0F"/>
    <w:rsid w:val="66A65BF2"/>
    <w:rsid w:val="66EE1853"/>
    <w:rsid w:val="67BA4B6E"/>
    <w:rsid w:val="680C2C6B"/>
    <w:rsid w:val="688C72C5"/>
    <w:rsid w:val="6891459D"/>
    <w:rsid w:val="68987008"/>
    <w:rsid w:val="68B22FFF"/>
    <w:rsid w:val="68CF3D84"/>
    <w:rsid w:val="690D65F8"/>
    <w:rsid w:val="696148B3"/>
    <w:rsid w:val="6B2A61C5"/>
    <w:rsid w:val="6C1A5414"/>
    <w:rsid w:val="6DB85E1E"/>
    <w:rsid w:val="6E22773B"/>
    <w:rsid w:val="6E2E1366"/>
    <w:rsid w:val="6E6A27B6"/>
    <w:rsid w:val="6E6C55DF"/>
    <w:rsid w:val="724C46A4"/>
    <w:rsid w:val="727000D5"/>
    <w:rsid w:val="7358593F"/>
    <w:rsid w:val="75144045"/>
    <w:rsid w:val="757B2309"/>
    <w:rsid w:val="7597599D"/>
    <w:rsid w:val="75AA1BEC"/>
    <w:rsid w:val="762100D9"/>
    <w:rsid w:val="763323BF"/>
    <w:rsid w:val="766363D5"/>
    <w:rsid w:val="766F4C35"/>
    <w:rsid w:val="76893C8A"/>
    <w:rsid w:val="76EA65C7"/>
    <w:rsid w:val="7700312F"/>
    <w:rsid w:val="7762665B"/>
    <w:rsid w:val="777F595D"/>
    <w:rsid w:val="777F5A6F"/>
    <w:rsid w:val="77816C6A"/>
    <w:rsid w:val="77FB8D7E"/>
    <w:rsid w:val="783A3158"/>
    <w:rsid w:val="793B6DC1"/>
    <w:rsid w:val="7A0814A6"/>
    <w:rsid w:val="7A426711"/>
    <w:rsid w:val="7B46011B"/>
    <w:rsid w:val="7B5418E3"/>
    <w:rsid w:val="7B655323"/>
    <w:rsid w:val="7CB81367"/>
    <w:rsid w:val="7D11645A"/>
    <w:rsid w:val="7DFF5FD4"/>
    <w:rsid w:val="7EF742CC"/>
    <w:rsid w:val="7F0A665B"/>
    <w:rsid w:val="7F2E59F7"/>
    <w:rsid w:val="7F307AD6"/>
    <w:rsid w:val="7F39F21B"/>
    <w:rsid w:val="7F637ADA"/>
    <w:rsid w:val="7F6CC735"/>
    <w:rsid w:val="7F913A0F"/>
    <w:rsid w:val="7FA376C1"/>
    <w:rsid w:val="7FA611A9"/>
    <w:rsid w:val="7FFB2E59"/>
    <w:rsid w:val="7FFFB78D"/>
    <w:rsid w:val="9FD73C79"/>
    <w:rsid w:val="BA7B23C6"/>
    <w:rsid w:val="BFBCCC19"/>
    <w:rsid w:val="DE7FA384"/>
    <w:rsid w:val="DFFE0F2D"/>
    <w:rsid w:val="E7FFAA2F"/>
    <w:rsid w:val="EDB8771A"/>
    <w:rsid w:val="EFFA2BD0"/>
    <w:rsid w:val="FDACEE56"/>
    <w:rsid w:val="FE6E2132"/>
    <w:rsid w:val="FE7490AD"/>
    <w:rsid w:val="FEBFA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widowControl w:val="0"/>
      <w:spacing w:line="560" w:lineRule="exact"/>
      <w:jc w:val="center"/>
      <w:outlineLvl w:val="0"/>
    </w:pPr>
    <w:rPr>
      <w:rFonts w:ascii="方正小标宋简体" w:hAnsi="方正小标宋简体" w:eastAsia="方正小标宋简体" w:cstheme="minorBidi"/>
      <w:bCs/>
      <w:kern w:val="44"/>
      <w:sz w:val="44"/>
      <w:szCs w:val="4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basedOn w:val="1"/>
    <w:qFormat/>
    <w:uiPriority w:val="0"/>
    <w:pPr>
      <w:spacing w:line="351" w:lineRule="atLeast"/>
      <w:ind w:firstLine="623"/>
      <w:textAlignment w:val="baseline"/>
    </w:pPr>
    <w:rPr>
      <w:rFonts w:eastAsia="仿宋_GB2312"/>
      <w:color w:val="000000"/>
      <w:sz w:val="31"/>
      <w:szCs w:val="20"/>
    </w:r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Body Text"/>
    <w:basedOn w:val="1"/>
    <w:autoRedefine/>
    <w:qFormat/>
    <w:uiPriority w:val="0"/>
    <w:pPr>
      <w:spacing w:after="140" w:line="276" w:lineRule="auto"/>
    </w:p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qFormat/>
    <w:uiPriority w:val="0"/>
    <w:pPr>
      <w:ind w:firstLine="200" w:firstLineChars="200"/>
      <w:jc w:val="center"/>
      <w:outlineLvl w:val="0"/>
    </w:pPr>
    <w:rPr>
      <w:rFonts w:ascii="Cambria" w:hAnsi="Cambria" w:eastAsia="方正小标宋简体" w:cs="Cambria"/>
    </w:rPr>
  </w:style>
  <w:style w:type="table" w:styleId="12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5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Cambria"/>
      <w:b/>
      <w:bCs/>
      <w:sz w:val="32"/>
      <w:szCs w:val="32"/>
    </w:rPr>
  </w:style>
  <w:style w:type="paragraph" w:customStyle="1" w:styleId="16">
    <w:name w:val="样式1"/>
    <w:basedOn w:val="1"/>
    <w:qFormat/>
    <w:uiPriority w:val="0"/>
    <w:pPr>
      <w:spacing w:line="600" w:lineRule="exact"/>
      <w:ind w:firstLine="412" w:firstLineChars="200"/>
    </w:pPr>
    <w:rPr>
      <w:rFonts w:eastAsia="仿宋_GB2312" w:cs="仿宋_GB2312"/>
      <w:sz w:val="32"/>
      <w:szCs w:val="32"/>
    </w:rPr>
  </w:style>
  <w:style w:type="character" w:customStyle="1" w:styleId="17">
    <w:name w:val="font21"/>
    <w:basedOn w:val="13"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  <w:style w:type="paragraph" w:customStyle="1" w:styleId="18">
    <w:name w:val="公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仿宋_GB2312" w:hAnsi="仿宋_GB2312" w:eastAsia="仿宋_GB2312" w:cstheme="minorBidi"/>
      <w:kern w:val="44"/>
      <w:sz w:val="32"/>
      <w:szCs w:val="44"/>
      <w:lang w:val="en-US" w:eastAsia="zh-CN" w:bidi="ar-SA"/>
    </w:rPr>
  </w:style>
  <w:style w:type="table" w:customStyle="1" w:styleId="19">
    <w:name w:val="无格式表格 11"/>
    <w:basedOn w:val="11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</Words>
  <Characters>844</Characters>
  <Lines>7</Lines>
  <Paragraphs>1</Paragraphs>
  <TotalTime>5</TotalTime>
  <ScaleCrop>false</ScaleCrop>
  <LinksUpToDate>false</LinksUpToDate>
  <CharactersWithSpaces>991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2021-07-08T17:56:00Z</dcterms:created>
  <dc:creator>朱文孝</dc:creator>
  <cp:lastModifiedBy>高思凡</cp:lastModifiedBy>
  <cp:lastPrinted>2024-03-21T00:16:04Z</cp:lastPrinted>
  <dcterms:modified xsi:type="dcterms:W3CDTF">2024-03-21T00:17:07Z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E7CE046626784D4F8EB52F6185BADBA2</vt:lpwstr>
  </property>
  <property fmtid="{D5CDD505-2E9C-101B-9397-08002B2CF9AE}" pid="4" name="KSOSaveFontToCloudKey">
    <vt:lpwstr>325691861_btnclosed</vt:lpwstr>
  </property>
</Properties>
</file>