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芜湖</w:t>
      </w:r>
      <w:r>
        <w:rPr>
          <w:rFonts w:ascii="Times New Roman" w:hAnsi="Times New Roman" w:eastAsia="方正小标宋简体"/>
          <w:sz w:val="44"/>
          <w:szCs w:val="44"/>
        </w:rPr>
        <w:t>市</w:t>
      </w:r>
      <w:r>
        <w:rPr>
          <w:rFonts w:ascii="Times New Roman" w:hAnsi="Times New Roman" w:eastAsia="方正小标宋简体"/>
          <w:sz w:val="44"/>
          <w:szCs w:val="44"/>
          <w:lang w:val="en-US" w:eastAsia="zh-CN"/>
        </w:rPr>
        <w:t>新能源汽车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电费补贴</w:t>
      </w:r>
      <w:r>
        <w:rPr>
          <w:rFonts w:ascii="Times New Roman" w:hAnsi="Times New Roman" w:eastAsia="方正小标宋简体"/>
          <w:sz w:val="44"/>
          <w:szCs w:val="44"/>
        </w:rPr>
        <w:t>资金申请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审核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bookmarkEnd w:id="0"/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申请单位：(公章)                 联系人：            电话：               填报时间：    年   月   日</w:t>
      </w:r>
    </w:p>
    <w:tbl>
      <w:tblPr>
        <w:tblStyle w:val="5"/>
        <w:tblW w:w="14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08"/>
        <w:gridCol w:w="1372"/>
        <w:gridCol w:w="1390"/>
        <w:gridCol w:w="1390"/>
        <w:gridCol w:w="1252"/>
        <w:gridCol w:w="1171"/>
        <w:gridCol w:w="1208"/>
        <w:gridCol w:w="1280"/>
        <w:gridCol w:w="1226"/>
        <w:gridCol w:w="1335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车辆用途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车辆类型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行驶证注册日期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车辆型号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车辆识别代码（VIN）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车牌号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发票号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累计运行里程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（公里）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申请补助资金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（万元）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核准</w:t>
            </w:r>
            <w:r>
              <w:rPr>
                <w:rFonts w:ascii="Times New Roman" w:hAnsi="Times New Roman"/>
                <w:sz w:val="28"/>
                <w:szCs w:val="28"/>
              </w:rPr>
              <w:t>补助资金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（万元）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注：1</w:t>
      </w:r>
      <w:r>
        <w:rPr>
          <w:rFonts w:ascii="Times New Roman" w:hAnsi="Times New Roman" w:eastAsia="仿宋_GB2312"/>
          <w:sz w:val="24"/>
          <w:szCs w:val="24"/>
        </w:rPr>
        <w:t>.车辆用途包括：</w:t>
      </w:r>
      <w:r>
        <w:rPr>
          <w:rFonts w:ascii="Times New Roman" w:hAnsi="Times New Roman" w:eastAsia="仿宋_GB2312"/>
          <w:sz w:val="24"/>
          <w:szCs w:val="24"/>
          <w:lang w:val="en-US" w:eastAsia="zh-CN"/>
        </w:rPr>
        <w:t>网约、租赁、物流、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邮政、环卫等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720" w:firstLineChars="3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2.</w:t>
      </w:r>
      <w:r>
        <w:rPr>
          <w:rFonts w:ascii="Times New Roman" w:hAnsi="Times New Roman" w:eastAsia="仿宋_GB2312"/>
          <w:sz w:val="24"/>
          <w:szCs w:val="24"/>
        </w:rPr>
        <w:t>车辆类型包括：纯电动乘用车、纯电动客车、纯电动物流车等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720" w:firstLineChars="30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3.“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核准</w:t>
      </w:r>
      <w:r>
        <w:rPr>
          <w:rFonts w:ascii="Times New Roman" w:hAnsi="Times New Roman" w:eastAsia="仿宋_GB2312"/>
          <w:sz w:val="24"/>
          <w:szCs w:val="24"/>
        </w:rPr>
        <w:t>补助资金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”由审核部门填写（即：市交通局、市城管局、市邮政管理局）。</w:t>
      </w:r>
    </w:p>
    <w:p>
      <w:pPr>
        <w:spacing w:line="360" w:lineRule="exac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（以下由审核部门填写）</w:t>
      </w:r>
    </w:p>
    <w:p>
      <w:pPr>
        <w:spacing w:line="360" w:lineRule="exac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exact"/>
        <w:ind w:firstLine="241" w:firstLineChars="100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审核部门（公章）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联系人：            电话：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时间：    年   月   日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</w:t>
      </w:r>
    </w:p>
    <w:p>
      <w:pPr>
        <w:spacing w:line="360" w:lineRule="exact"/>
        <w:ind w:firstLine="240" w:firstLineChars="100"/>
        <w:rPr>
          <w:rFonts w:hint="eastAsia" w:ascii="Times New Roman" w:hAnsi="Times New Roman" w:eastAsia="仿宋_GB2312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31 -</w:t>
    </w:r>
    <w:r>
      <w:rPr>
        <w:rFonts w:ascii="宋体" w:hAnsi="宋体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WM3NWZjMTc3M2FkYWNmMWZiYmE2NWYyMDNlNjAifQ=="/>
  </w:docVars>
  <w:rsids>
    <w:rsidRoot w:val="00000000"/>
    <w:rsid w:val="00937BFD"/>
    <w:rsid w:val="00CA7EEA"/>
    <w:rsid w:val="013C06BC"/>
    <w:rsid w:val="02BE3A7E"/>
    <w:rsid w:val="035F761E"/>
    <w:rsid w:val="0599023E"/>
    <w:rsid w:val="05F42F51"/>
    <w:rsid w:val="0600615C"/>
    <w:rsid w:val="061A5470"/>
    <w:rsid w:val="06456265"/>
    <w:rsid w:val="09840E52"/>
    <w:rsid w:val="0B874B15"/>
    <w:rsid w:val="0C2B3807"/>
    <w:rsid w:val="0CEE7CC6"/>
    <w:rsid w:val="0EAE1417"/>
    <w:rsid w:val="104F7781"/>
    <w:rsid w:val="106A6FF4"/>
    <w:rsid w:val="122D652B"/>
    <w:rsid w:val="15475B55"/>
    <w:rsid w:val="16D230F5"/>
    <w:rsid w:val="193C52A5"/>
    <w:rsid w:val="19D76D7C"/>
    <w:rsid w:val="1AAD645B"/>
    <w:rsid w:val="1CA13D9D"/>
    <w:rsid w:val="1D055BCC"/>
    <w:rsid w:val="1D3B5264"/>
    <w:rsid w:val="1DDD1B9F"/>
    <w:rsid w:val="1E4075E6"/>
    <w:rsid w:val="1F594E5D"/>
    <w:rsid w:val="21EB1616"/>
    <w:rsid w:val="228C0DFF"/>
    <w:rsid w:val="23AB3753"/>
    <w:rsid w:val="23C104FB"/>
    <w:rsid w:val="24E011DB"/>
    <w:rsid w:val="2791112C"/>
    <w:rsid w:val="28580422"/>
    <w:rsid w:val="29546231"/>
    <w:rsid w:val="29BE6784"/>
    <w:rsid w:val="2A5657A8"/>
    <w:rsid w:val="2ADC0696"/>
    <w:rsid w:val="2EAB6B47"/>
    <w:rsid w:val="2F2148C9"/>
    <w:rsid w:val="304940D8"/>
    <w:rsid w:val="30B1144D"/>
    <w:rsid w:val="31376C61"/>
    <w:rsid w:val="3251196A"/>
    <w:rsid w:val="32C7709B"/>
    <w:rsid w:val="33256713"/>
    <w:rsid w:val="373F4487"/>
    <w:rsid w:val="3B4E7328"/>
    <w:rsid w:val="3B5A4CC9"/>
    <w:rsid w:val="3C1A101E"/>
    <w:rsid w:val="3C313778"/>
    <w:rsid w:val="3C9B455C"/>
    <w:rsid w:val="3F312907"/>
    <w:rsid w:val="3F340649"/>
    <w:rsid w:val="3F3C6758"/>
    <w:rsid w:val="3F4940F4"/>
    <w:rsid w:val="40714F85"/>
    <w:rsid w:val="4083748E"/>
    <w:rsid w:val="4179186E"/>
    <w:rsid w:val="41CE08E1"/>
    <w:rsid w:val="430E5D85"/>
    <w:rsid w:val="449F41A3"/>
    <w:rsid w:val="45074FA2"/>
    <w:rsid w:val="456048B2"/>
    <w:rsid w:val="45DF68CB"/>
    <w:rsid w:val="47D8457C"/>
    <w:rsid w:val="4943236E"/>
    <w:rsid w:val="498521CD"/>
    <w:rsid w:val="4BFF5B3B"/>
    <w:rsid w:val="4D3D2AEA"/>
    <w:rsid w:val="4EC72940"/>
    <w:rsid w:val="4F9842DC"/>
    <w:rsid w:val="50C56C5C"/>
    <w:rsid w:val="50D22913"/>
    <w:rsid w:val="51542485"/>
    <w:rsid w:val="51FB0B52"/>
    <w:rsid w:val="523A6D6A"/>
    <w:rsid w:val="54FC355F"/>
    <w:rsid w:val="56930BF7"/>
    <w:rsid w:val="585F008D"/>
    <w:rsid w:val="5BBE3AF1"/>
    <w:rsid w:val="5BFD51BD"/>
    <w:rsid w:val="5C28055C"/>
    <w:rsid w:val="5C292373"/>
    <w:rsid w:val="5E056FE1"/>
    <w:rsid w:val="5F2B2A77"/>
    <w:rsid w:val="5FAD5B82"/>
    <w:rsid w:val="5FE61094"/>
    <w:rsid w:val="615E0350"/>
    <w:rsid w:val="63950E07"/>
    <w:rsid w:val="63A11831"/>
    <w:rsid w:val="65752C9E"/>
    <w:rsid w:val="65F46584"/>
    <w:rsid w:val="66042274"/>
    <w:rsid w:val="68217168"/>
    <w:rsid w:val="68D26659"/>
    <w:rsid w:val="6A687275"/>
    <w:rsid w:val="6BD67709"/>
    <w:rsid w:val="6C937EAD"/>
    <w:rsid w:val="6DCF3167"/>
    <w:rsid w:val="6E7A7577"/>
    <w:rsid w:val="6EA463A2"/>
    <w:rsid w:val="6EDA30B5"/>
    <w:rsid w:val="70455963"/>
    <w:rsid w:val="70C66AA3"/>
    <w:rsid w:val="71395F60"/>
    <w:rsid w:val="71557E27"/>
    <w:rsid w:val="739E5AB6"/>
    <w:rsid w:val="73E6154D"/>
    <w:rsid w:val="74082F2F"/>
    <w:rsid w:val="74C257D4"/>
    <w:rsid w:val="757A7E5C"/>
    <w:rsid w:val="775766A7"/>
    <w:rsid w:val="785E3A65"/>
    <w:rsid w:val="78FD6DDA"/>
    <w:rsid w:val="7ADE49EA"/>
    <w:rsid w:val="7EF23159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100" w:beforeAutospacing="1" w:after="120"/>
    </w:p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DejaVu Sans" w:hAnsi="DejaVu Sans"/>
      <w:b/>
      <w:sz w:val="4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color w:val="auto"/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2023-08-09T00:18:00Z</dcterms:created>
  <dc:creator>Administrator</dc:creator>
  <cp:lastModifiedBy>Smack</cp:lastModifiedBy>
  <cp:lastPrinted>2024-03-20T01:05:00Z</cp:lastPrinted>
  <dcterms:modified xsi:type="dcterms:W3CDTF">2024-03-21T09:59:08Z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4AC96E47D5CE437AB00851416598B353_12</vt:lpwstr>
  </property>
</Properties>
</file>