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</w:p>
    <w:p>
      <w:pPr>
        <w:spacing w:line="520" w:lineRule="exact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市级智能工厂/数字化车间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认定</w:t>
      </w:r>
      <w:r>
        <w:rPr>
          <w:rFonts w:hint="eastAsia" w:ascii="方正小标宋简体" w:eastAsia="方正小标宋简体"/>
          <w:sz w:val="44"/>
          <w:szCs w:val="44"/>
        </w:rPr>
        <w:t>申报要求</w:t>
      </w:r>
    </w:p>
    <w:p>
      <w:pPr>
        <w:spacing w:line="520" w:lineRule="exact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一、申报范围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在蚌埠市境内注册、具有独立法人资格、依法纳税、管理规范、近2年未发生重大安全、环保事故的工业企业。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二、申报条件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按照《蚌埠市智能工厂/数字化车间认定管理办法》相关要求进行申报。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rPr>
          <w:rFonts w:ascii="仿宋" w:hAnsi="仿宋" w:eastAsia="仿宋" w:cs="宋体"/>
          <w:kern w:val="0"/>
          <w:sz w:val="44"/>
          <w:szCs w:val="44"/>
        </w:rPr>
      </w:pPr>
    </w:p>
    <w:p>
      <w:pPr>
        <w:tabs>
          <w:tab w:val="left" w:pos="5220"/>
        </w:tabs>
        <w:spacing w:line="580" w:lineRule="exact"/>
        <w:ind w:firstLine="1305" w:firstLineChars="250"/>
        <w:rPr>
          <w:rFonts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蚌埠市智能工厂申报书</w:t>
      </w:r>
    </w:p>
    <w:p>
      <w:pPr>
        <w:tabs>
          <w:tab w:val="left" w:pos="5220"/>
        </w:tabs>
        <w:spacing w:line="580" w:lineRule="exact"/>
        <w:rPr>
          <w:rFonts w:eastAsia="仿宋_GB2312"/>
          <w:b/>
          <w:sz w:val="32"/>
          <w:szCs w:val="32"/>
        </w:rPr>
      </w:pPr>
    </w:p>
    <w:p>
      <w:pPr>
        <w:spacing w:line="580" w:lineRule="exact"/>
        <w:rPr>
          <w:rFonts w:eastAsia="黑体"/>
          <w:sz w:val="32"/>
        </w:rPr>
      </w:pPr>
    </w:p>
    <w:p>
      <w:pPr>
        <w:spacing w:line="580" w:lineRule="exact"/>
        <w:rPr>
          <w:rFonts w:eastAsia="黑体"/>
          <w:sz w:val="32"/>
        </w:rPr>
      </w:pPr>
    </w:p>
    <w:p>
      <w:pPr>
        <w:spacing w:line="580" w:lineRule="exact"/>
        <w:jc w:val="left"/>
        <w:rPr>
          <w:rFonts w:eastAsia="黑体"/>
          <w:sz w:val="32"/>
        </w:rPr>
      </w:pPr>
    </w:p>
    <w:p>
      <w:pPr>
        <w:spacing w:line="580" w:lineRule="exact"/>
        <w:jc w:val="left"/>
        <w:rPr>
          <w:rFonts w:eastAsia="黑体"/>
          <w:sz w:val="32"/>
        </w:rPr>
      </w:pPr>
    </w:p>
    <w:p>
      <w:pPr>
        <w:spacing w:line="580" w:lineRule="exact"/>
        <w:jc w:val="left"/>
        <w:rPr>
          <w:rFonts w:eastAsia="黑体"/>
          <w:sz w:val="32"/>
        </w:rPr>
      </w:pPr>
    </w:p>
    <w:p>
      <w:pPr>
        <w:spacing w:line="580" w:lineRule="exact"/>
        <w:jc w:val="left"/>
        <w:rPr>
          <w:rFonts w:eastAsia="黑体"/>
          <w:sz w:val="32"/>
        </w:rPr>
      </w:pPr>
    </w:p>
    <w:p>
      <w:pPr>
        <w:spacing w:line="580" w:lineRule="exact"/>
        <w:ind w:firstLine="320" w:firstLineChars="100"/>
        <w:rPr>
          <w:rFonts w:eastAsia="黑体"/>
          <w:sz w:val="32"/>
          <w:u w:val="single"/>
        </w:rPr>
      </w:pPr>
      <w:r>
        <w:rPr>
          <w:rFonts w:eastAsia="黑体"/>
          <w:sz w:val="32"/>
        </w:rPr>
        <w:t>申报单位（</w:t>
      </w:r>
      <w:r>
        <w:rPr>
          <w:rFonts w:eastAsia="黑体"/>
          <w:sz w:val="32"/>
        </w:rPr>
        <w:tab/>
      </w:r>
      <w:r>
        <w:rPr>
          <w:rFonts w:eastAsia="黑体"/>
          <w:sz w:val="32"/>
        </w:rPr>
        <w:t>盖</w:t>
      </w:r>
      <w:r>
        <w:rPr>
          <w:rFonts w:eastAsia="黑体"/>
          <w:sz w:val="32"/>
        </w:rPr>
        <w:tab/>
      </w:r>
      <w:r>
        <w:rPr>
          <w:rFonts w:eastAsia="黑体"/>
          <w:sz w:val="32"/>
        </w:rPr>
        <w:t>章</w:t>
      </w:r>
      <w:r>
        <w:rPr>
          <w:rFonts w:eastAsia="黑体"/>
          <w:sz w:val="32"/>
        </w:rPr>
        <w:tab/>
      </w:r>
      <w:r>
        <w:rPr>
          <w:rFonts w:eastAsia="黑体"/>
          <w:sz w:val="32"/>
        </w:rPr>
        <w:t>）</w:t>
      </w:r>
      <w:r>
        <w:rPr>
          <w:rFonts w:eastAsia="黑体"/>
          <w:sz w:val="32"/>
          <w:u w:val="single"/>
        </w:rPr>
        <w:t xml:space="preserve">                        </w:t>
      </w:r>
    </w:p>
    <w:p>
      <w:pPr>
        <w:spacing w:line="580" w:lineRule="exact"/>
        <w:ind w:firstLine="320" w:firstLineChars="100"/>
        <w:rPr>
          <w:rFonts w:eastAsia="黑体"/>
          <w:sz w:val="32"/>
          <w:u w:val="single"/>
        </w:rPr>
      </w:pPr>
      <w:r>
        <w:rPr>
          <w:rFonts w:eastAsia="黑体"/>
          <w:sz w:val="32"/>
        </w:rPr>
        <w:t xml:space="preserve">智 能 工 厂 名 称 </w:t>
      </w:r>
      <w:r>
        <w:rPr>
          <w:rFonts w:eastAsia="黑体"/>
          <w:sz w:val="32"/>
          <w:u w:val="single"/>
        </w:rPr>
        <w:t xml:space="preserve">                        </w:t>
      </w:r>
    </w:p>
    <w:p>
      <w:pPr>
        <w:spacing w:line="580" w:lineRule="exact"/>
        <w:ind w:firstLine="320" w:firstLineChars="100"/>
        <w:rPr>
          <w:rFonts w:eastAsia="黑体"/>
          <w:sz w:val="32"/>
          <w:u w:val="single"/>
        </w:rPr>
      </w:pPr>
      <w:r>
        <w:rPr>
          <w:rFonts w:eastAsia="黑体"/>
          <w:sz w:val="32"/>
        </w:rPr>
        <w:t>智 能 工 厂 地</w:t>
      </w:r>
      <w:r>
        <w:rPr>
          <w:rFonts w:hint="eastAsia" w:eastAsia="黑体"/>
          <w:sz w:val="32"/>
        </w:rPr>
        <w:t xml:space="preserve"> </w:t>
      </w:r>
      <w:r>
        <w:rPr>
          <w:rFonts w:eastAsia="黑体"/>
          <w:sz w:val="32"/>
        </w:rPr>
        <w:t xml:space="preserve">址 </w:t>
      </w:r>
      <w:r>
        <w:rPr>
          <w:rFonts w:eastAsia="黑体"/>
          <w:sz w:val="32"/>
          <w:u w:val="single"/>
        </w:rPr>
        <w:t xml:space="preserve">                        </w:t>
      </w:r>
    </w:p>
    <w:p>
      <w:pPr>
        <w:spacing w:line="580" w:lineRule="exact"/>
        <w:ind w:firstLine="320" w:firstLineChars="100"/>
        <w:rPr>
          <w:rFonts w:eastAsia="黑体"/>
          <w:sz w:val="32"/>
          <w:u w:val="single"/>
        </w:rPr>
      </w:pPr>
      <w:r>
        <w:rPr>
          <w:rFonts w:eastAsia="黑体"/>
          <w:sz w:val="32"/>
        </w:rPr>
        <w:t>申</w:t>
      </w:r>
      <w:r>
        <w:rPr>
          <w:rFonts w:hint="eastAsia" w:eastAsia="黑体"/>
          <w:sz w:val="32"/>
        </w:rPr>
        <w:t xml:space="preserve">   </w:t>
      </w:r>
      <w:r>
        <w:rPr>
          <w:rFonts w:eastAsia="黑体"/>
          <w:sz w:val="32"/>
        </w:rPr>
        <w:t>报</w:t>
      </w:r>
      <w:r>
        <w:rPr>
          <w:rFonts w:hint="eastAsia" w:eastAsia="黑体"/>
          <w:sz w:val="32"/>
        </w:rPr>
        <w:t xml:space="preserve">   </w:t>
      </w:r>
      <w:r>
        <w:rPr>
          <w:rFonts w:eastAsia="黑体"/>
          <w:sz w:val="32"/>
        </w:rPr>
        <w:t>日</w:t>
      </w:r>
      <w:r>
        <w:rPr>
          <w:rFonts w:hint="eastAsia" w:eastAsia="黑体"/>
          <w:sz w:val="32"/>
        </w:rPr>
        <w:t xml:space="preserve">   </w:t>
      </w:r>
      <w:r>
        <w:rPr>
          <w:rFonts w:eastAsia="黑体"/>
          <w:sz w:val="32"/>
        </w:rPr>
        <w:t>期</w:t>
      </w:r>
      <w:r>
        <w:rPr>
          <w:rFonts w:hint="eastAsia" w:eastAsia="黑体"/>
          <w:sz w:val="32"/>
        </w:rPr>
        <w:t xml:space="preserve"> </w:t>
      </w:r>
      <w:r>
        <w:rPr>
          <w:rFonts w:eastAsia="黑体"/>
          <w:sz w:val="32"/>
          <w:u w:val="single"/>
        </w:rPr>
        <w:t xml:space="preserve">                        </w:t>
      </w:r>
    </w:p>
    <w:p>
      <w:pPr>
        <w:tabs>
          <w:tab w:val="left" w:pos="5220"/>
        </w:tabs>
        <w:spacing w:line="580" w:lineRule="exact"/>
        <w:rPr>
          <w:rFonts w:eastAsia="仿宋_GB2312"/>
          <w:b/>
          <w:sz w:val="36"/>
          <w:szCs w:val="36"/>
        </w:rPr>
      </w:pPr>
    </w:p>
    <w:p>
      <w:pPr>
        <w:tabs>
          <w:tab w:val="left" w:pos="5220"/>
        </w:tabs>
        <w:spacing w:line="580" w:lineRule="exact"/>
        <w:rPr>
          <w:rFonts w:eastAsia="仿宋_GB2312"/>
          <w:b/>
          <w:sz w:val="36"/>
          <w:szCs w:val="36"/>
        </w:rPr>
      </w:pPr>
    </w:p>
    <w:p>
      <w:pPr>
        <w:tabs>
          <w:tab w:val="left" w:pos="5220"/>
        </w:tabs>
        <w:spacing w:line="580" w:lineRule="exact"/>
        <w:rPr>
          <w:rFonts w:eastAsia="仿宋_GB2312"/>
          <w:b/>
          <w:sz w:val="36"/>
          <w:szCs w:val="36"/>
        </w:rPr>
      </w:pPr>
    </w:p>
    <w:p>
      <w:pPr>
        <w:tabs>
          <w:tab w:val="left" w:pos="5220"/>
        </w:tabs>
        <w:spacing w:line="58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蚌埠市</w:t>
      </w:r>
      <w:r>
        <w:rPr>
          <w:rFonts w:eastAsia="黑体"/>
          <w:sz w:val="32"/>
          <w:szCs w:val="32"/>
        </w:rPr>
        <w:t>经济和信息化</w:t>
      </w:r>
      <w:r>
        <w:rPr>
          <w:rFonts w:hint="eastAsia" w:eastAsia="黑体"/>
          <w:sz w:val="32"/>
          <w:szCs w:val="32"/>
        </w:rPr>
        <w:t>局</w:t>
      </w:r>
      <w:r>
        <w:rPr>
          <w:rFonts w:eastAsia="黑体"/>
          <w:sz w:val="32"/>
          <w:szCs w:val="32"/>
        </w:rPr>
        <w:t>编制</w:t>
      </w:r>
    </w:p>
    <w:p>
      <w:pPr>
        <w:tabs>
          <w:tab w:val="left" w:pos="5220"/>
        </w:tabs>
        <w:spacing w:line="580" w:lineRule="exact"/>
        <w:rPr>
          <w:rFonts w:ascii="黑体" w:hAnsi="黑体" w:eastAsia="黑体"/>
          <w:sz w:val="32"/>
          <w:szCs w:val="32"/>
        </w:rPr>
      </w:pPr>
    </w:p>
    <w:p>
      <w:pPr>
        <w:tabs>
          <w:tab w:val="left" w:pos="5220"/>
        </w:tabs>
        <w:spacing w:line="580" w:lineRule="exact"/>
        <w:ind w:firstLine="2224" w:firstLineChars="695"/>
        <w:rPr>
          <w:rFonts w:ascii="黑体" w:hAnsi="黑体" w:eastAsia="黑体"/>
          <w:sz w:val="32"/>
          <w:szCs w:val="32"/>
        </w:rPr>
      </w:pPr>
    </w:p>
    <w:p>
      <w:pPr>
        <w:tabs>
          <w:tab w:val="left" w:pos="5220"/>
        </w:tabs>
        <w:spacing w:line="580" w:lineRule="exact"/>
        <w:ind w:firstLine="2224" w:firstLineChars="695"/>
        <w:rPr>
          <w:rFonts w:ascii="黑体" w:hAnsi="黑体" w:eastAsia="黑体"/>
          <w:sz w:val="32"/>
          <w:szCs w:val="32"/>
        </w:rPr>
      </w:pPr>
    </w:p>
    <w:p>
      <w:pPr>
        <w:tabs>
          <w:tab w:val="left" w:pos="5220"/>
        </w:tabs>
        <w:spacing w:line="580" w:lineRule="exact"/>
        <w:ind w:firstLine="2224" w:firstLineChars="695"/>
        <w:rPr>
          <w:rFonts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ascii="黑体" w:hAnsi="黑体" w:eastAsia="黑体"/>
          <w:sz w:val="32"/>
          <w:szCs w:val="32"/>
        </w:rPr>
        <w:t>企业和智能工厂基本信息</w:t>
      </w:r>
    </w:p>
    <w:tbl>
      <w:tblPr>
        <w:tblStyle w:val="4"/>
        <w:tblW w:w="93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688"/>
        <w:gridCol w:w="62"/>
        <w:gridCol w:w="1220"/>
        <w:gridCol w:w="1322"/>
        <w:gridCol w:w="414"/>
        <w:gridCol w:w="1054"/>
        <w:gridCol w:w="172"/>
        <w:gridCol w:w="670"/>
        <w:gridCol w:w="602"/>
        <w:gridCol w:w="2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360" w:type="dxa"/>
            <w:gridSpan w:val="11"/>
            <w:vAlign w:val="center"/>
          </w:tcPr>
          <w:p>
            <w:pPr>
              <w:snapToGrid w:val="0"/>
              <w:spacing w:beforeLines="20" w:line="400" w:lineRule="exact"/>
              <w:ind w:firstLine="3220" w:firstLineChars="11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（一）企业基本信息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38" w:type="dxa"/>
            <w:gridSpan w:val="2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企业名称</w:t>
            </w:r>
          </w:p>
        </w:tc>
        <w:tc>
          <w:tcPr>
            <w:tcW w:w="7622" w:type="dxa"/>
            <w:gridSpan w:val="9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8" w:type="dxa"/>
            <w:gridSpan w:val="2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机构代码</w:t>
            </w:r>
          </w:p>
        </w:tc>
        <w:tc>
          <w:tcPr>
            <w:tcW w:w="4072" w:type="dxa"/>
            <w:gridSpan w:val="5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adjustRightInd w:val="0"/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成立时间</w:t>
            </w:r>
          </w:p>
        </w:tc>
        <w:tc>
          <w:tcPr>
            <w:tcW w:w="2106" w:type="dxa"/>
            <w:vAlign w:val="center"/>
          </w:tcPr>
          <w:p>
            <w:pPr>
              <w:adjustRightInd w:val="0"/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8" w:type="dxa"/>
            <w:gridSpan w:val="2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单位地址</w:t>
            </w:r>
          </w:p>
        </w:tc>
        <w:tc>
          <w:tcPr>
            <w:tcW w:w="7622" w:type="dxa"/>
            <w:gridSpan w:val="9"/>
          </w:tcPr>
          <w:p>
            <w:pPr>
              <w:adjustRightInd w:val="0"/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738" w:type="dxa"/>
            <w:gridSpan w:val="2"/>
            <w:vMerge w:val="restart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联系人</w:t>
            </w:r>
          </w:p>
        </w:tc>
        <w:tc>
          <w:tcPr>
            <w:tcW w:w="1282" w:type="dxa"/>
            <w:gridSpan w:val="2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736" w:type="dxa"/>
            <w:gridSpan w:val="2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26" w:type="dxa"/>
            <w:gridSpan w:val="2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电话</w:t>
            </w:r>
          </w:p>
        </w:tc>
        <w:tc>
          <w:tcPr>
            <w:tcW w:w="3378" w:type="dxa"/>
            <w:gridSpan w:val="3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738" w:type="dxa"/>
            <w:gridSpan w:val="2"/>
            <w:vMerge w:val="continue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736" w:type="dxa"/>
            <w:gridSpan w:val="2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26" w:type="dxa"/>
            <w:gridSpan w:val="2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手机</w:t>
            </w:r>
          </w:p>
        </w:tc>
        <w:tc>
          <w:tcPr>
            <w:tcW w:w="3378" w:type="dxa"/>
            <w:gridSpan w:val="3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738" w:type="dxa"/>
            <w:gridSpan w:val="2"/>
            <w:vMerge w:val="continue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gridSpan w:val="2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传真</w:t>
            </w:r>
          </w:p>
        </w:tc>
        <w:tc>
          <w:tcPr>
            <w:tcW w:w="1736" w:type="dxa"/>
            <w:gridSpan w:val="2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26" w:type="dxa"/>
            <w:gridSpan w:val="2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E-mail</w:t>
            </w:r>
          </w:p>
        </w:tc>
        <w:tc>
          <w:tcPr>
            <w:tcW w:w="3378" w:type="dxa"/>
            <w:gridSpan w:val="3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gridSpan w:val="4"/>
            <w:vMerge w:val="restart"/>
            <w:vAlign w:val="center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企业负责人</w:t>
            </w:r>
          </w:p>
        </w:tc>
        <w:tc>
          <w:tcPr>
            <w:tcW w:w="1736" w:type="dxa"/>
            <w:gridSpan w:val="2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2498" w:type="dxa"/>
            <w:gridSpan w:val="4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职务和职称</w:t>
            </w:r>
          </w:p>
        </w:tc>
        <w:tc>
          <w:tcPr>
            <w:tcW w:w="2106" w:type="dxa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gridSpan w:val="4"/>
            <w:vMerge w:val="continue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36" w:type="dxa"/>
            <w:gridSpan w:val="2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98" w:type="dxa"/>
            <w:gridSpan w:val="4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6" w:type="dxa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gridSpan w:val="4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近三年主要经济指标</w:t>
            </w:r>
          </w:p>
        </w:tc>
        <w:tc>
          <w:tcPr>
            <w:tcW w:w="1736" w:type="dxa"/>
            <w:gridSpan w:val="2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20    年</w:t>
            </w:r>
          </w:p>
        </w:tc>
        <w:tc>
          <w:tcPr>
            <w:tcW w:w="2498" w:type="dxa"/>
            <w:gridSpan w:val="4"/>
          </w:tcPr>
          <w:p>
            <w:pPr>
              <w:snapToGrid w:val="0"/>
              <w:spacing w:beforeLines="20"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20    年</w:t>
            </w:r>
          </w:p>
        </w:tc>
        <w:tc>
          <w:tcPr>
            <w:tcW w:w="2106" w:type="dxa"/>
          </w:tcPr>
          <w:p>
            <w:pPr>
              <w:snapToGrid w:val="0"/>
              <w:spacing w:beforeLines="20"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20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gridSpan w:val="4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总资产（万元）</w:t>
            </w:r>
          </w:p>
        </w:tc>
        <w:tc>
          <w:tcPr>
            <w:tcW w:w="1736" w:type="dxa"/>
            <w:gridSpan w:val="2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98" w:type="dxa"/>
            <w:gridSpan w:val="4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6" w:type="dxa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gridSpan w:val="4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总负债（万元）</w:t>
            </w:r>
          </w:p>
        </w:tc>
        <w:tc>
          <w:tcPr>
            <w:tcW w:w="1736" w:type="dxa"/>
            <w:gridSpan w:val="2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98" w:type="dxa"/>
            <w:gridSpan w:val="4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6" w:type="dxa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gridSpan w:val="4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主营业务收入（万元）</w:t>
            </w:r>
          </w:p>
        </w:tc>
        <w:tc>
          <w:tcPr>
            <w:tcW w:w="1736" w:type="dxa"/>
            <w:gridSpan w:val="2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98" w:type="dxa"/>
            <w:gridSpan w:val="4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6" w:type="dxa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gridSpan w:val="4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利润（万元）</w:t>
            </w:r>
          </w:p>
        </w:tc>
        <w:tc>
          <w:tcPr>
            <w:tcW w:w="1736" w:type="dxa"/>
            <w:gridSpan w:val="2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98" w:type="dxa"/>
            <w:gridSpan w:val="4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6" w:type="dxa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gridSpan w:val="4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税金（万元）</w:t>
            </w:r>
          </w:p>
        </w:tc>
        <w:tc>
          <w:tcPr>
            <w:tcW w:w="1736" w:type="dxa"/>
            <w:gridSpan w:val="2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98" w:type="dxa"/>
            <w:gridSpan w:val="4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06" w:type="dxa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vAlign w:val="center"/>
          </w:tcPr>
          <w:p>
            <w:pPr>
              <w:snapToGrid w:val="0"/>
              <w:spacing w:beforeLines="20"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企</w:t>
            </w:r>
          </w:p>
          <w:p>
            <w:pPr>
              <w:snapToGrid w:val="0"/>
              <w:spacing w:beforeLines="20"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业</w:t>
            </w:r>
          </w:p>
          <w:p>
            <w:pPr>
              <w:snapToGrid w:val="0"/>
              <w:spacing w:beforeLines="20"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简</w:t>
            </w:r>
          </w:p>
          <w:p>
            <w:pPr>
              <w:snapToGrid w:val="0"/>
              <w:spacing w:beforeLines="20"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介</w:t>
            </w:r>
          </w:p>
        </w:tc>
        <w:tc>
          <w:tcPr>
            <w:tcW w:w="8310" w:type="dxa"/>
            <w:gridSpan w:val="10"/>
          </w:tcPr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（发展历程、主营业务、市场开拓等方面的特点，400字左右）</w:t>
            </w:r>
          </w:p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0" w:type="dxa"/>
            <w:gridSpan w:val="11"/>
            <w:vAlign w:val="center"/>
          </w:tcPr>
          <w:p>
            <w:pPr>
              <w:snapToGrid w:val="0"/>
              <w:spacing w:beforeLines="20" w:line="580" w:lineRule="exact"/>
              <w:ind w:firstLine="2940" w:firstLineChars="10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（二）智能工厂基本信息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gridSpan w:val="3"/>
            <w:vAlign w:val="center"/>
          </w:tcPr>
          <w:p>
            <w:pPr>
              <w:snapToGrid w:val="0"/>
              <w:spacing w:beforeLines="20" w:line="580" w:lineRule="exact"/>
              <w:jc w:val="center"/>
              <w:rPr>
                <w:rFonts w:ascii="仿宋" w:hAnsi="仿宋" w:eastAsia="仿宋"/>
                <w:spacing w:val="-10"/>
                <w:sz w:val="28"/>
                <w:szCs w:val="28"/>
              </w:rPr>
            </w:pPr>
            <w:r>
              <w:rPr>
                <w:rFonts w:ascii="仿宋" w:hAnsi="仿宋" w:eastAsia="仿宋"/>
                <w:spacing w:val="-10"/>
                <w:sz w:val="28"/>
                <w:szCs w:val="28"/>
              </w:rPr>
              <w:t>智能制造模式</w:t>
            </w:r>
          </w:p>
        </w:tc>
        <w:tc>
          <w:tcPr>
            <w:tcW w:w="7560" w:type="dxa"/>
            <w:gridSpan w:val="8"/>
          </w:tcPr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□离散型智能制造模式    □流程型智能制造模式</w:t>
            </w:r>
          </w:p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□网络协同制造模式      □大规模个性化定制模式</w:t>
            </w:r>
          </w:p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□远程运维服务模式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gridSpan w:val="3"/>
            <w:vAlign w:val="center"/>
          </w:tcPr>
          <w:p>
            <w:pPr>
              <w:snapToGrid w:val="0"/>
              <w:spacing w:beforeLines="20"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项目名称</w:t>
            </w:r>
          </w:p>
        </w:tc>
        <w:tc>
          <w:tcPr>
            <w:tcW w:w="7560" w:type="dxa"/>
            <w:gridSpan w:val="8"/>
          </w:tcPr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gridSpan w:val="3"/>
            <w:vAlign w:val="center"/>
          </w:tcPr>
          <w:p>
            <w:pPr>
              <w:snapToGrid w:val="0"/>
              <w:spacing w:beforeLines="20"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项目地址</w:t>
            </w:r>
          </w:p>
        </w:tc>
        <w:tc>
          <w:tcPr>
            <w:tcW w:w="7560" w:type="dxa"/>
            <w:gridSpan w:val="8"/>
          </w:tcPr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gridSpan w:val="3"/>
            <w:vAlign w:val="center"/>
          </w:tcPr>
          <w:p>
            <w:pPr>
              <w:snapToGrid w:val="0"/>
              <w:spacing w:beforeLines="20"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起止日期</w:t>
            </w:r>
          </w:p>
        </w:tc>
        <w:tc>
          <w:tcPr>
            <w:tcW w:w="2542" w:type="dxa"/>
            <w:gridSpan w:val="2"/>
          </w:tcPr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310" w:type="dxa"/>
            <w:gridSpan w:val="4"/>
          </w:tcPr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项目投资（万元）</w:t>
            </w:r>
          </w:p>
        </w:tc>
        <w:tc>
          <w:tcPr>
            <w:tcW w:w="2708" w:type="dxa"/>
            <w:gridSpan w:val="2"/>
          </w:tcPr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</w:trPr>
        <w:tc>
          <w:tcPr>
            <w:tcW w:w="1800" w:type="dxa"/>
            <w:gridSpan w:val="3"/>
            <w:vAlign w:val="center"/>
          </w:tcPr>
          <w:p>
            <w:pPr>
              <w:snapToGrid w:val="0"/>
              <w:spacing w:beforeLines="20"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项</w:t>
            </w:r>
          </w:p>
          <w:p>
            <w:pPr>
              <w:snapToGrid w:val="0"/>
              <w:spacing w:beforeLines="20"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目</w:t>
            </w:r>
          </w:p>
          <w:p>
            <w:pPr>
              <w:snapToGrid w:val="0"/>
              <w:spacing w:beforeLines="20"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简</w:t>
            </w:r>
          </w:p>
          <w:p>
            <w:pPr>
              <w:snapToGrid w:val="0"/>
              <w:spacing w:beforeLines="20"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述</w:t>
            </w:r>
          </w:p>
        </w:tc>
        <w:tc>
          <w:tcPr>
            <w:tcW w:w="7560" w:type="dxa"/>
            <w:gridSpan w:val="8"/>
          </w:tcPr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（对项目的智能化特征进行简要描述， 400字左右。）</w:t>
            </w:r>
          </w:p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</w:trPr>
        <w:tc>
          <w:tcPr>
            <w:tcW w:w="1800" w:type="dxa"/>
            <w:gridSpan w:val="3"/>
            <w:vAlign w:val="center"/>
          </w:tcPr>
          <w:p>
            <w:pPr>
              <w:snapToGrid w:val="0"/>
              <w:spacing w:beforeLines="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申报</w:t>
            </w:r>
          </w:p>
          <w:p>
            <w:pPr>
              <w:snapToGrid w:val="0"/>
              <w:spacing w:beforeLines="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单位</w:t>
            </w:r>
          </w:p>
          <w:p>
            <w:pPr>
              <w:snapToGrid w:val="0"/>
              <w:spacing w:beforeLines="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真实</w:t>
            </w:r>
          </w:p>
          <w:p>
            <w:pPr>
              <w:snapToGrid w:val="0"/>
              <w:spacing w:beforeLines="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性承</w:t>
            </w:r>
          </w:p>
          <w:p>
            <w:pPr>
              <w:snapToGrid w:val="0"/>
              <w:spacing w:beforeLines="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诺</w:t>
            </w:r>
          </w:p>
        </w:tc>
        <w:tc>
          <w:tcPr>
            <w:tcW w:w="7560" w:type="dxa"/>
            <w:gridSpan w:val="8"/>
          </w:tcPr>
          <w:p>
            <w:pPr>
              <w:snapToGrid w:val="0"/>
              <w:spacing w:beforeLines="20" w:line="58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Lines="20" w:line="580" w:lineRule="exact"/>
              <w:ind w:firstLine="2520" w:firstLineChars="900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 xml:space="preserve"> 法定代表人签章：</w:t>
            </w:r>
          </w:p>
          <w:p>
            <w:pPr>
              <w:tabs>
                <w:tab w:val="left" w:pos="402"/>
              </w:tabs>
              <w:snapToGrid w:val="0"/>
              <w:spacing w:beforeLines="20" w:line="58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</w:trPr>
        <w:tc>
          <w:tcPr>
            <w:tcW w:w="1800" w:type="dxa"/>
            <w:gridSpan w:val="3"/>
            <w:vAlign w:val="center"/>
          </w:tcPr>
          <w:p>
            <w:pPr>
              <w:snapToGrid w:val="0"/>
              <w:spacing w:beforeLines="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县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区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经信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部门</w:t>
            </w:r>
            <w:r>
              <w:rPr>
                <w:rFonts w:ascii="仿宋" w:hAnsi="仿宋" w:eastAsia="仿宋"/>
                <w:sz w:val="28"/>
                <w:szCs w:val="28"/>
              </w:rPr>
              <w:t>初审及</w:t>
            </w:r>
          </w:p>
          <w:p>
            <w:pPr>
              <w:snapToGrid w:val="0"/>
              <w:spacing w:beforeLines="20"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推荐意见</w:t>
            </w:r>
          </w:p>
        </w:tc>
        <w:tc>
          <w:tcPr>
            <w:tcW w:w="7560" w:type="dxa"/>
            <w:gridSpan w:val="8"/>
          </w:tcPr>
          <w:p>
            <w:pPr>
              <w:snapToGrid w:val="0"/>
              <w:spacing w:beforeLines="20" w:line="58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napToGrid w:val="0"/>
              <w:spacing w:beforeLines="20" w:line="580" w:lineRule="exact"/>
              <w:ind w:firstLine="3080" w:firstLineChars="1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推荐单位（公章）</w:t>
            </w:r>
          </w:p>
          <w:p>
            <w:pPr>
              <w:snapToGrid w:val="0"/>
              <w:spacing w:beforeLines="20" w:line="580" w:lineRule="exact"/>
              <w:ind w:firstLine="3360" w:firstLineChars="1200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   月   日</w:t>
            </w:r>
          </w:p>
        </w:tc>
      </w:tr>
    </w:tbl>
    <w:p>
      <w:pPr>
        <w:spacing w:beforeLines="50"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beforeLines="50" w:line="580" w:lineRule="exact"/>
        <w:ind w:firstLine="2560" w:firstLineChars="8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二、智能工厂基本情况</w:t>
      </w:r>
    </w:p>
    <w:p>
      <w:pPr>
        <w:spacing w:line="580" w:lineRule="exact"/>
        <w:ind w:firstLine="480" w:firstLineChars="150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（一）项目概述</w:t>
      </w:r>
    </w:p>
    <w:p>
      <w:pPr>
        <w:spacing w:line="580" w:lineRule="exact"/>
        <w:ind w:firstLine="480" w:firstLineChars="150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（二）项目实施的先进性（与项目实施前的效果比较，与国内外先进水平的比较，目标产品市场前景分析）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>
      <w:pPr>
        <w:spacing w:line="580" w:lineRule="exact"/>
        <w:ind w:firstLine="2560" w:firstLineChars="8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三、项目实施现状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项目实施完成时间及运行情况。</w:t>
      </w:r>
    </w:p>
    <w:p>
      <w:pPr>
        <w:spacing w:line="580" w:lineRule="exact"/>
        <w:ind w:firstLine="2560" w:firstLineChars="800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四、示范作用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突出对典型行业和区域内开展同类业务的可复制性和示范价值。</w:t>
      </w:r>
    </w:p>
    <w:p>
      <w:pPr>
        <w:spacing w:line="580" w:lineRule="exact"/>
        <w:ind w:firstLine="2560" w:firstLineChars="8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五、相关附件</w:t>
      </w:r>
    </w:p>
    <w:p>
      <w:p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（一）</w:t>
      </w:r>
      <w:r>
        <w:rPr>
          <w:rFonts w:ascii="仿宋" w:hAnsi="仿宋" w:eastAsia="仿宋"/>
          <w:sz w:val="32"/>
          <w:szCs w:val="32"/>
        </w:rPr>
        <w:t>企业营业执照复印件；</w:t>
      </w:r>
    </w:p>
    <w:p>
      <w:pPr>
        <w:spacing w:line="58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</w:t>
      </w:r>
      <w:r>
        <w:rPr>
          <w:rFonts w:ascii="仿宋" w:hAnsi="仿宋" w:eastAsia="仿宋"/>
          <w:sz w:val="32"/>
          <w:szCs w:val="32"/>
        </w:rPr>
        <w:t>企业上年经会计师事务所审计的财务审计报告原件复印件，包括审计报告正文（含会计师事务所盖章和注册会计师签字）、财务报表（资产负债表、利润表或损益表、现金流量表）、报表附注；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（三）</w:t>
      </w:r>
      <w:r>
        <w:rPr>
          <w:rFonts w:ascii="仿宋" w:hAnsi="仿宋" w:eastAsia="仿宋"/>
          <w:bCs/>
          <w:sz w:val="32"/>
          <w:szCs w:val="32"/>
        </w:rPr>
        <w:t>企业智能制造关键技术装备、软件的清单及品牌、供应商；</w:t>
      </w:r>
    </w:p>
    <w:p>
      <w:pPr>
        <w:spacing w:line="58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（四）</w:t>
      </w:r>
      <w:r>
        <w:rPr>
          <w:rFonts w:ascii="仿宋" w:hAnsi="仿宋" w:eastAsia="仿宋"/>
          <w:bCs/>
          <w:sz w:val="32"/>
          <w:szCs w:val="32"/>
        </w:rPr>
        <w:t>企业智能制造方面取得的专利；</w:t>
      </w:r>
    </w:p>
    <w:p>
      <w:p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</w:t>
      </w:r>
      <w:r>
        <w:rPr>
          <w:rFonts w:ascii="仿宋" w:hAnsi="仿宋" w:eastAsia="仿宋"/>
          <w:sz w:val="32"/>
          <w:szCs w:val="32"/>
        </w:rPr>
        <w:t>能够证明满足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智能工厂的基本条件</w:t>
      </w:r>
      <w:r>
        <w:rPr>
          <w:rFonts w:ascii="仿宋" w:hAnsi="仿宋" w:eastAsia="仿宋"/>
          <w:sz w:val="32"/>
          <w:szCs w:val="32"/>
        </w:rPr>
        <w:t>的其他文件资料。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另附能够突出反映企业智能工厂建设成效的视频资料（清晰度不低于1080P，时长5分钟左右，并配以说明性旁白）或电子照片（大小不低于5M，像素不低于800万，张数不少于10张，并附照片说明性文字）。</w:t>
      </w:r>
    </w:p>
    <w:p/>
    <w:p>
      <w:pPr>
        <w:spacing w:line="580" w:lineRule="exact"/>
        <w:rPr>
          <w:rFonts w:eastAsia="黑体"/>
          <w:sz w:val="32"/>
          <w:szCs w:val="28"/>
        </w:rPr>
      </w:pPr>
    </w:p>
    <w:p>
      <w:pPr>
        <w:spacing w:line="580" w:lineRule="exact"/>
        <w:rPr>
          <w:rFonts w:eastAsia="黑体"/>
          <w:sz w:val="32"/>
          <w:szCs w:val="28"/>
        </w:rPr>
      </w:pPr>
    </w:p>
    <w:p>
      <w:pPr>
        <w:spacing w:line="580" w:lineRule="exact"/>
        <w:rPr>
          <w:rFonts w:eastAsia="黑体"/>
          <w:sz w:val="32"/>
          <w:szCs w:val="28"/>
        </w:rPr>
      </w:pPr>
    </w:p>
    <w:p>
      <w:pPr>
        <w:spacing w:line="580" w:lineRule="exact"/>
        <w:rPr>
          <w:rFonts w:eastAsia="黑体"/>
          <w:sz w:val="32"/>
          <w:szCs w:val="28"/>
        </w:rPr>
      </w:pPr>
    </w:p>
    <w:p>
      <w:pPr>
        <w:spacing w:line="580" w:lineRule="exact"/>
        <w:rPr>
          <w:rFonts w:eastAsia="黑体"/>
          <w:sz w:val="32"/>
          <w:szCs w:val="28"/>
        </w:rPr>
      </w:pPr>
    </w:p>
    <w:p>
      <w:pPr>
        <w:spacing w:line="580" w:lineRule="exact"/>
        <w:rPr>
          <w:rFonts w:eastAsia="黑体"/>
          <w:sz w:val="32"/>
          <w:szCs w:val="28"/>
        </w:rPr>
      </w:pPr>
    </w:p>
    <w:p>
      <w:pPr>
        <w:tabs>
          <w:tab w:val="left" w:pos="5220"/>
        </w:tabs>
        <w:spacing w:line="580" w:lineRule="exact"/>
        <w:jc w:val="center"/>
        <w:rPr>
          <w:rFonts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蚌埠市数字化车间申报书</w:t>
      </w:r>
    </w:p>
    <w:p>
      <w:pPr>
        <w:tabs>
          <w:tab w:val="left" w:pos="5220"/>
        </w:tabs>
        <w:spacing w:line="580" w:lineRule="exact"/>
        <w:ind w:firstLine="1285" w:firstLineChars="400"/>
        <w:rPr>
          <w:rFonts w:eastAsia="仿宋_GB2312"/>
          <w:b/>
          <w:sz w:val="32"/>
          <w:szCs w:val="32"/>
        </w:rPr>
      </w:pPr>
    </w:p>
    <w:p>
      <w:pPr>
        <w:tabs>
          <w:tab w:val="left" w:pos="5220"/>
        </w:tabs>
        <w:spacing w:line="580" w:lineRule="exact"/>
        <w:ind w:firstLine="1285" w:firstLineChars="400"/>
        <w:rPr>
          <w:rFonts w:eastAsia="仿宋_GB2312"/>
          <w:b/>
          <w:sz w:val="32"/>
          <w:szCs w:val="32"/>
        </w:rPr>
      </w:pPr>
    </w:p>
    <w:p>
      <w:pPr>
        <w:tabs>
          <w:tab w:val="left" w:pos="5220"/>
        </w:tabs>
        <w:spacing w:line="580" w:lineRule="exact"/>
        <w:rPr>
          <w:rFonts w:eastAsia="仿宋_GB2312"/>
          <w:b/>
          <w:sz w:val="32"/>
          <w:szCs w:val="32"/>
        </w:rPr>
      </w:pPr>
    </w:p>
    <w:p>
      <w:pPr>
        <w:spacing w:line="580" w:lineRule="exact"/>
        <w:rPr>
          <w:rFonts w:eastAsia="黑体"/>
          <w:sz w:val="32"/>
        </w:rPr>
      </w:pPr>
    </w:p>
    <w:p>
      <w:pPr>
        <w:spacing w:line="580" w:lineRule="exact"/>
        <w:rPr>
          <w:rFonts w:eastAsia="黑体"/>
          <w:sz w:val="32"/>
        </w:rPr>
      </w:pPr>
    </w:p>
    <w:p>
      <w:pPr>
        <w:spacing w:line="580" w:lineRule="exact"/>
        <w:jc w:val="left"/>
        <w:rPr>
          <w:rFonts w:eastAsia="黑体"/>
          <w:sz w:val="32"/>
        </w:rPr>
      </w:pPr>
    </w:p>
    <w:p>
      <w:pPr>
        <w:spacing w:line="580" w:lineRule="exact"/>
        <w:jc w:val="left"/>
        <w:rPr>
          <w:rFonts w:eastAsia="黑体"/>
          <w:sz w:val="32"/>
        </w:rPr>
      </w:pPr>
    </w:p>
    <w:p>
      <w:pPr>
        <w:spacing w:line="580" w:lineRule="exact"/>
        <w:ind w:firstLine="480" w:firstLineChars="150"/>
        <w:rPr>
          <w:rFonts w:eastAsia="黑体"/>
          <w:sz w:val="32"/>
          <w:u w:val="single"/>
        </w:rPr>
      </w:pPr>
      <w:r>
        <w:rPr>
          <w:rFonts w:eastAsia="黑体"/>
          <w:sz w:val="32"/>
        </w:rPr>
        <w:t xml:space="preserve">申 </w:t>
      </w:r>
      <w:r>
        <w:rPr>
          <w:rFonts w:hint="eastAsia" w:eastAsia="黑体"/>
          <w:sz w:val="32"/>
        </w:rPr>
        <w:t xml:space="preserve"> </w:t>
      </w:r>
      <w:r>
        <w:rPr>
          <w:rFonts w:eastAsia="黑体"/>
          <w:sz w:val="32"/>
        </w:rPr>
        <w:t>报</w:t>
      </w:r>
      <w:r>
        <w:rPr>
          <w:rFonts w:hint="eastAsia" w:eastAsia="黑体"/>
          <w:sz w:val="32"/>
        </w:rPr>
        <w:t xml:space="preserve"> </w:t>
      </w:r>
      <w:r>
        <w:rPr>
          <w:rFonts w:eastAsia="黑体"/>
          <w:sz w:val="32"/>
        </w:rPr>
        <w:t xml:space="preserve"> 单 位（盖章）</w:t>
      </w:r>
      <w:r>
        <w:rPr>
          <w:rFonts w:eastAsia="黑体"/>
          <w:sz w:val="32"/>
          <w:u w:val="single"/>
        </w:rPr>
        <w:t xml:space="preserve">                         </w:t>
      </w:r>
    </w:p>
    <w:p>
      <w:pPr>
        <w:spacing w:line="580" w:lineRule="exact"/>
        <w:ind w:firstLine="480" w:firstLineChars="150"/>
        <w:rPr>
          <w:rFonts w:eastAsia="黑体"/>
          <w:sz w:val="32"/>
          <w:u w:val="single"/>
        </w:rPr>
      </w:pPr>
      <w:r>
        <w:rPr>
          <w:rFonts w:eastAsia="黑体"/>
          <w:sz w:val="32"/>
        </w:rPr>
        <w:t xml:space="preserve">数 字 化 车 间 名 称 </w:t>
      </w:r>
      <w:r>
        <w:rPr>
          <w:rFonts w:eastAsia="黑体"/>
          <w:sz w:val="32"/>
          <w:u w:val="single"/>
        </w:rPr>
        <w:t xml:space="preserve">                         </w:t>
      </w:r>
    </w:p>
    <w:p>
      <w:pPr>
        <w:spacing w:line="580" w:lineRule="exact"/>
        <w:ind w:firstLine="480" w:firstLineChars="150"/>
        <w:rPr>
          <w:rFonts w:eastAsia="黑体"/>
          <w:sz w:val="32"/>
        </w:rPr>
      </w:pPr>
      <w:r>
        <w:rPr>
          <w:rFonts w:eastAsia="黑体"/>
          <w:sz w:val="32"/>
        </w:rPr>
        <w:t xml:space="preserve">数 字 化 车 间 地 址 </w:t>
      </w:r>
      <w:r>
        <w:rPr>
          <w:rFonts w:eastAsia="黑体"/>
          <w:sz w:val="32"/>
          <w:u w:val="single"/>
        </w:rPr>
        <w:t xml:space="preserve">                         </w:t>
      </w:r>
    </w:p>
    <w:p>
      <w:pPr>
        <w:spacing w:line="580" w:lineRule="exact"/>
        <w:ind w:firstLine="480" w:firstLineChars="150"/>
        <w:rPr>
          <w:rFonts w:eastAsia="黑体"/>
          <w:sz w:val="32"/>
          <w:u w:val="single"/>
        </w:rPr>
      </w:pPr>
      <w:r>
        <w:rPr>
          <w:rFonts w:eastAsia="黑体"/>
          <w:sz w:val="32"/>
        </w:rPr>
        <w:t>申</w:t>
      </w:r>
      <w:r>
        <w:rPr>
          <w:rFonts w:hint="eastAsia" w:eastAsia="黑体"/>
          <w:sz w:val="32"/>
        </w:rPr>
        <w:t xml:space="preserve">    </w:t>
      </w:r>
      <w:r>
        <w:rPr>
          <w:rFonts w:eastAsia="黑体"/>
          <w:sz w:val="32"/>
        </w:rPr>
        <w:t>报</w:t>
      </w:r>
      <w:r>
        <w:rPr>
          <w:rFonts w:hint="eastAsia" w:eastAsia="黑体"/>
          <w:sz w:val="32"/>
        </w:rPr>
        <w:t xml:space="preserve">    </w:t>
      </w:r>
      <w:r>
        <w:rPr>
          <w:rFonts w:eastAsia="黑体"/>
          <w:sz w:val="32"/>
        </w:rPr>
        <w:t>日</w:t>
      </w:r>
      <w:r>
        <w:rPr>
          <w:rFonts w:hint="eastAsia" w:eastAsia="黑体"/>
          <w:sz w:val="32"/>
        </w:rPr>
        <w:t xml:space="preserve">    </w:t>
      </w:r>
      <w:r>
        <w:rPr>
          <w:rFonts w:eastAsia="黑体"/>
          <w:sz w:val="32"/>
        </w:rPr>
        <w:t xml:space="preserve">期 </w:t>
      </w:r>
      <w:r>
        <w:rPr>
          <w:rFonts w:eastAsia="黑体"/>
          <w:sz w:val="32"/>
          <w:u w:val="single"/>
        </w:rPr>
        <w:t xml:space="preserve">                         </w:t>
      </w:r>
    </w:p>
    <w:p>
      <w:pPr>
        <w:tabs>
          <w:tab w:val="left" w:pos="5220"/>
        </w:tabs>
        <w:spacing w:line="580" w:lineRule="exact"/>
        <w:rPr>
          <w:rFonts w:eastAsia="仿宋_GB2312"/>
          <w:b/>
          <w:sz w:val="36"/>
          <w:szCs w:val="36"/>
        </w:rPr>
      </w:pPr>
    </w:p>
    <w:p>
      <w:pPr>
        <w:tabs>
          <w:tab w:val="left" w:pos="5220"/>
        </w:tabs>
        <w:spacing w:line="580" w:lineRule="exact"/>
        <w:rPr>
          <w:rFonts w:eastAsia="仿宋_GB2312"/>
          <w:b/>
          <w:sz w:val="36"/>
          <w:szCs w:val="36"/>
        </w:rPr>
      </w:pPr>
    </w:p>
    <w:p>
      <w:pPr>
        <w:tabs>
          <w:tab w:val="left" w:pos="5220"/>
        </w:tabs>
        <w:spacing w:line="580" w:lineRule="exact"/>
        <w:rPr>
          <w:rFonts w:eastAsia="仿宋_GB2312"/>
          <w:b/>
          <w:sz w:val="36"/>
          <w:szCs w:val="36"/>
        </w:rPr>
      </w:pPr>
    </w:p>
    <w:p>
      <w:pPr>
        <w:tabs>
          <w:tab w:val="left" w:pos="5220"/>
        </w:tabs>
        <w:spacing w:line="58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蚌埠市经济和信息化局编制</w:t>
      </w:r>
    </w:p>
    <w:p>
      <w:pPr>
        <w:spacing w:line="580" w:lineRule="exact"/>
        <w:jc w:val="center"/>
        <w:rPr>
          <w:rFonts w:ascii="宋体" w:hAnsi="宋体"/>
          <w:b/>
          <w:bCs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宋体" w:hAnsi="宋体"/>
          <w:b/>
          <w:bCs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宋体" w:hAnsi="宋体"/>
          <w:b/>
          <w:bCs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宋体" w:hAnsi="宋体"/>
          <w:b/>
          <w:bCs/>
          <w:kern w:val="0"/>
          <w:sz w:val="44"/>
          <w:szCs w:val="44"/>
        </w:rPr>
      </w:pPr>
      <w:r>
        <w:rPr>
          <w:rFonts w:hint="eastAsia" w:ascii="宋体" w:hAnsi="宋体"/>
          <w:b/>
          <w:bCs/>
          <w:kern w:val="0"/>
          <w:sz w:val="44"/>
          <w:szCs w:val="44"/>
        </w:rPr>
        <w:t>蚌埠市</w:t>
      </w:r>
      <w:r>
        <w:rPr>
          <w:rFonts w:ascii="宋体" w:hAnsi="宋体"/>
          <w:b/>
          <w:bCs/>
          <w:kern w:val="0"/>
          <w:sz w:val="44"/>
          <w:szCs w:val="44"/>
        </w:rPr>
        <w:t>数字化车间申请表</w:t>
      </w:r>
    </w:p>
    <w:p>
      <w:pPr>
        <w:spacing w:line="580" w:lineRule="exact"/>
        <w:jc w:val="center"/>
        <w:rPr>
          <w:rFonts w:ascii="宋体" w:hAnsi="宋体"/>
          <w:b/>
          <w:bCs/>
          <w:kern w:val="0"/>
          <w:sz w:val="44"/>
          <w:szCs w:val="44"/>
        </w:rPr>
      </w:pPr>
    </w:p>
    <w:tbl>
      <w:tblPr>
        <w:tblStyle w:val="4"/>
        <w:tblW w:w="958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499"/>
        <w:gridCol w:w="495"/>
        <w:gridCol w:w="1144"/>
        <w:gridCol w:w="1346"/>
        <w:gridCol w:w="917"/>
        <w:gridCol w:w="1275"/>
        <w:gridCol w:w="21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企业基本信息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企业名称</w:t>
            </w:r>
          </w:p>
        </w:tc>
        <w:tc>
          <w:tcPr>
            <w:tcW w:w="7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所属行业</w:t>
            </w:r>
          </w:p>
        </w:tc>
        <w:tc>
          <w:tcPr>
            <w:tcW w:w="39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所属</w:t>
            </w:r>
            <w:r>
              <w:rPr>
                <w:rFonts w:hint="eastAsia" w:ascii="仿宋" w:hAnsi="仿宋" w:eastAsia="仿宋"/>
                <w:kern w:val="0"/>
                <w:sz w:val="24"/>
              </w:rPr>
              <w:t>县</w:t>
            </w:r>
            <w:r>
              <w:rPr>
                <w:rFonts w:ascii="仿宋" w:hAnsi="仿宋" w:eastAsia="仿宋"/>
                <w:kern w:val="0"/>
                <w:sz w:val="24"/>
              </w:rPr>
              <w:t>区</w:t>
            </w:r>
          </w:p>
        </w:tc>
        <w:tc>
          <w:tcPr>
            <w:tcW w:w="21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组织机构代码</w:t>
            </w:r>
          </w:p>
        </w:tc>
        <w:tc>
          <w:tcPr>
            <w:tcW w:w="39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成立时间</w:t>
            </w: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详细地址</w:t>
            </w:r>
          </w:p>
        </w:tc>
        <w:tc>
          <w:tcPr>
            <w:tcW w:w="51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4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联系人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姓名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电话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职务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手机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4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传真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E-mail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上年末总资产（万元）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上年末资产负债率（%）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上年末信用等级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上年销售（万元）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1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上年税金（万元）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上年利润（万元）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8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企业简介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6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815" w:type="dxa"/>
            <w:gridSpan w:val="7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（发展历程、主营业务、市场销售等方面基本情况，限400字）</w:t>
            </w: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bookmarkStart w:id="0" w:name="OLE_LINK1"/>
            <w:bookmarkStart w:id="1" w:name="OLE_LINK2"/>
            <w:r>
              <w:rPr>
                <w:rFonts w:ascii="仿宋" w:hAnsi="仿宋" w:eastAsia="仿宋"/>
                <w:kern w:val="0"/>
                <w:sz w:val="24"/>
              </w:rPr>
              <w:t>车间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基本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信息</w:t>
            </w:r>
            <w:bookmarkEnd w:id="0"/>
            <w:bookmarkEnd w:id="1"/>
          </w:p>
        </w:tc>
        <w:tc>
          <w:tcPr>
            <w:tcW w:w="1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车间名称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车间智能化改造完成投资（万元）</w:t>
            </w:r>
          </w:p>
        </w:tc>
        <w:tc>
          <w:tcPr>
            <w:tcW w:w="2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车间建设开始时间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/>
                <w:kern w:val="0"/>
                <w:sz w:val="24"/>
              </w:rPr>
              <w:t xml:space="preserve">   </w:t>
            </w:r>
            <w:r>
              <w:rPr>
                <w:rFonts w:ascii="仿宋" w:hAnsi="仿宋" w:eastAsia="仿宋"/>
                <w:kern w:val="0"/>
                <w:sz w:val="24"/>
              </w:rPr>
              <w:t>月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车间建设完成时间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ind w:firstLine="720" w:firstLineChars="300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/>
                <w:kern w:val="0"/>
                <w:sz w:val="24"/>
              </w:rPr>
              <w:t xml:space="preserve">   </w:t>
            </w:r>
            <w:r>
              <w:rPr>
                <w:rFonts w:ascii="仿宋" w:hAnsi="仿宋" w:eastAsia="仿宋"/>
                <w:kern w:val="0"/>
                <w:sz w:val="24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车间生产产品及产量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车间上年度产出（万元）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车间内全部设备台套（产线）数</w:t>
            </w: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其中工业机器人数量</w:t>
            </w:r>
          </w:p>
        </w:tc>
        <w:tc>
          <w:tcPr>
            <w:tcW w:w="2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815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车间总体描述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7" w:hRule="atLeast"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8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（从车间智能装备应用及联网、生产过程实时调度、物料配送自动化、产品信息可追溯、环境与资源能源消耗智能监控、设计与生产联动协同、售后服务智能化等方面，对拟申报示范数字化车间的智能化情况进行简要描述，不超过500字。）</w:t>
            </w: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</w:tr>
    </w:tbl>
    <w:p/>
    <w:tbl>
      <w:tblPr>
        <w:tblStyle w:val="4"/>
        <w:tblW w:w="96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45"/>
        <w:gridCol w:w="921"/>
        <w:gridCol w:w="2976"/>
        <w:gridCol w:w="1558"/>
        <w:gridCol w:w="1982"/>
        <w:gridCol w:w="14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7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</w:t>
            </w: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基本</w:t>
            </w: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信息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智能装备广泛应</w:t>
            </w:r>
            <w:r>
              <w:rPr>
                <w:rFonts w:hint="eastAsia" w:ascii="仿宋" w:hAnsi="仿宋" w:eastAsia="仿宋"/>
                <w:kern w:val="0"/>
                <w:sz w:val="24"/>
              </w:rPr>
              <w:t xml:space="preserve"> </w:t>
            </w:r>
            <w:r>
              <w:rPr>
                <w:rFonts w:ascii="仿宋" w:hAnsi="仿宋" w:eastAsia="仿宋"/>
                <w:kern w:val="0"/>
                <w:sz w:val="24"/>
              </w:rPr>
              <w:t>用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车间内自动化、智能化设备台套（产线）数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车间内自动化、智能化设备占全部设备比重（%)</w:t>
            </w:r>
          </w:p>
        </w:tc>
        <w:tc>
          <w:tcPr>
            <w:tcW w:w="1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9" w:hRule="atLeast"/>
          <w:jc w:val="center"/>
        </w:trPr>
        <w:tc>
          <w:tcPr>
            <w:tcW w:w="7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车间设备实现联网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车间内自动化、智能化设备联网数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车间智能化设备联网数占智能设备总数比重（%）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7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9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生产过程实现实时调度</w:t>
            </w:r>
          </w:p>
        </w:tc>
        <w:tc>
          <w:tcPr>
            <w:tcW w:w="29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生产设备运行状态监控情况</w:t>
            </w:r>
          </w:p>
        </w:tc>
        <w:tc>
          <w:tcPr>
            <w:tcW w:w="4994" w:type="dxa"/>
            <w:gridSpan w:val="3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（简要说明设备运行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</w:t>
            </w:r>
            <w:r>
              <w:rPr>
                <w:rFonts w:ascii="仿宋" w:hAnsi="仿宋" w:eastAsia="仿宋"/>
                <w:kern w:val="0"/>
                <w:sz w:val="24"/>
              </w:rPr>
              <w:t>实时监控、故障自动报警和诊断分析的情况）</w:t>
            </w: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7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9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生产数据采集分析情况</w:t>
            </w:r>
          </w:p>
        </w:tc>
        <w:tc>
          <w:tcPr>
            <w:tcW w:w="499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rPr>
                <w:rFonts w:ascii="仿宋" w:hAnsi="仿宋" w:eastAsia="仿宋"/>
                <w:spacing w:val="-12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（简要说明车间作业计划生成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</w:t>
            </w:r>
            <w:r>
              <w:rPr>
                <w:rFonts w:ascii="仿宋" w:hAnsi="仿宋" w:eastAsia="仿宋"/>
                <w:kern w:val="0"/>
                <w:sz w:val="24"/>
              </w:rPr>
              <w:t>物料投放、产品产出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</w:t>
            </w:r>
            <w:r>
              <w:rPr>
                <w:rFonts w:ascii="仿宋" w:hAnsi="仿宋" w:eastAsia="仿宋"/>
                <w:kern w:val="0"/>
                <w:sz w:val="24"/>
              </w:rPr>
              <w:t>数据采集、传送情况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</w:t>
            </w:r>
            <w:r>
              <w:rPr>
                <w:rFonts w:ascii="仿宋" w:hAnsi="仿宋" w:eastAsia="仿宋"/>
                <w:spacing w:val="-12"/>
                <w:kern w:val="0"/>
                <w:sz w:val="24"/>
              </w:rPr>
              <w:t>实时调整的情况）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  <w:jc w:val="center"/>
        </w:trPr>
        <w:tc>
          <w:tcPr>
            <w:tcW w:w="7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物料配送实现自动化</w:t>
            </w:r>
          </w:p>
        </w:tc>
        <w:tc>
          <w:tcPr>
            <w:tcW w:w="2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自动识别技术设施、自动物流设备使用情况</w:t>
            </w:r>
          </w:p>
        </w:tc>
        <w:tc>
          <w:tcPr>
            <w:tcW w:w="4994" w:type="dxa"/>
            <w:gridSpan w:val="3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（简要说明生产过程采用自动识别技术设施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</w:t>
            </w:r>
            <w:r>
              <w:rPr>
                <w:rFonts w:ascii="仿宋" w:hAnsi="仿宋" w:eastAsia="仿宋"/>
                <w:kern w:val="0"/>
                <w:sz w:val="24"/>
              </w:rPr>
              <w:t>物流自动挑选、实时配送和自动输送情况）</w:t>
            </w:r>
          </w:p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7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9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产品信息实现可追溯</w:t>
            </w:r>
          </w:p>
        </w:tc>
        <w:tc>
          <w:tcPr>
            <w:tcW w:w="2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关</w:t>
            </w:r>
            <w:r>
              <w:rPr>
                <w:rFonts w:ascii="仿宋" w:hAnsi="仿宋" w:eastAsia="仿宋"/>
                <w:spacing w:val="-10"/>
                <w:kern w:val="0"/>
                <w:sz w:val="24"/>
              </w:rPr>
              <w:t>键工序智能化质量检测设备使用情况</w:t>
            </w:r>
          </w:p>
        </w:tc>
        <w:tc>
          <w:tcPr>
            <w:tcW w:w="499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（简要说明产品质量在线自动检测、报警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</w:t>
            </w:r>
            <w:r>
              <w:rPr>
                <w:rFonts w:ascii="仿宋" w:hAnsi="仿宋" w:eastAsia="仿宋"/>
                <w:kern w:val="0"/>
                <w:sz w:val="24"/>
              </w:rPr>
              <w:t>诊断分析和处理情况）</w:t>
            </w:r>
          </w:p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  <w:jc w:val="center"/>
        </w:trPr>
        <w:tc>
          <w:tcPr>
            <w:tcW w:w="7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9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产品信息管理情况</w:t>
            </w:r>
          </w:p>
        </w:tc>
        <w:tc>
          <w:tcPr>
            <w:tcW w:w="49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（简要说明采用智能化技术设备实时记录产品信息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</w:t>
            </w:r>
            <w:r>
              <w:rPr>
                <w:rFonts w:ascii="仿宋" w:hAnsi="仿宋" w:eastAsia="仿宋"/>
                <w:kern w:val="0"/>
                <w:sz w:val="24"/>
              </w:rPr>
              <w:t>采用批号/批次/序列号管理的情况）</w:t>
            </w: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  <w:jc w:val="center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数字</w:t>
            </w: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化车</w:t>
            </w: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间建</w:t>
            </w: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设前</w:t>
            </w: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后经</w:t>
            </w: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济、</w:t>
            </w: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社会</w:t>
            </w: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效益</w:t>
            </w: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情况</w:t>
            </w:r>
          </w:p>
        </w:tc>
        <w:tc>
          <w:tcPr>
            <w:tcW w:w="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数字化车间建设前后经济社会效益情况总体描述</w:t>
            </w:r>
          </w:p>
        </w:tc>
        <w:tc>
          <w:tcPr>
            <w:tcW w:w="79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（从产出水平、生产效率、产品质量、绿色制造、安全生产、服务型制造等方面，对拟申报示范数字化车间建设前后情况进行对比分析，并说明目前在行业内所处水平）</w:t>
            </w: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9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数字化车间建设前后经济效益情况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建设完成前的企业年销售（万元）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建设完成后的企业年销售（万元）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96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建设完成前的企业年利润（万元）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建设完成后的企业年利润（万元）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96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建设完成前的企业年税金（万元）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建设完成后的企业年税金（万元）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车间人数情况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建设完成前车间人数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建设完成后车间人数</w:t>
            </w:r>
          </w:p>
        </w:tc>
        <w:tc>
          <w:tcPr>
            <w:tcW w:w="1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生产效率提升情况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建设完成前每人每天产出水平（元/人/天）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建设完成后每人每天产出水平（元/人/天）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9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产品质量提升情况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建设完成前产品合格率（%）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建设完成后产品合格率（%）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96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建设完成前优良品率（%）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  <w:tc>
          <w:tcPr>
            <w:tcW w:w="1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建设完成后优良品率（%）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662" w:type="dxa"/>
            <w:gridSpan w:val="3"/>
            <w:vAlign w:val="center"/>
          </w:tcPr>
          <w:p>
            <w:pPr>
              <w:snapToGrid w:val="0"/>
              <w:spacing w:beforeLines="20"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申报单位</w:t>
            </w:r>
          </w:p>
          <w:p>
            <w:pPr>
              <w:snapToGrid w:val="0"/>
              <w:spacing w:beforeLines="20" w:line="40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真实性承诺</w:t>
            </w:r>
          </w:p>
        </w:tc>
        <w:tc>
          <w:tcPr>
            <w:tcW w:w="7970" w:type="dxa"/>
            <w:gridSpan w:val="4"/>
            <w:vAlign w:val="top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我单位申报的所有材料，均真实、完整，如有不实，愿承担相应的责任。</w:t>
            </w:r>
          </w:p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 xml:space="preserve"> </w:t>
            </w:r>
          </w:p>
          <w:p>
            <w:pPr>
              <w:widowControl/>
              <w:spacing w:line="400" w:lineRule="exact"/>
              <w:ind w:firstLine="3120" w:firstLineChars="1300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法定代表人签章：</w:t>
            </w:r>
          </w:p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 xml:space="preserve">                      </w:t>
            </w: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ascii="仿宋" w:hAnsi="仿宋" w:eastAsia="仿宋"/>
                <w:kern w:val="0"/>
                <w:sz w:val="24"/>
              </w:rPr>
              <w:t xml:space="preserve"> 年   月   日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662" w:type="dxa"/>
            <w:gridSpan w:val="3"/>
            <w:vAlign w:val="center"/>
          </w:tcPr>
          <w:p>
            <w:pPr>
              <w:snapToGrid w:val="0"/>
              <w:spacing w:beforeLines="20" w:line="400" w:lineRule="exact"/>
              <w:jc w:val="center"/>
              <w:rPr>
                <w:rFonts w:hint="eastAsia" w:ascii="仿宋" w:hAnsi="仿宋" w:eastAsia="仿宋"/>
                <w:kern w:val="0"/>
                <w:sz w:val="24"/>
                <w:lang w:eastAsia="zh-CN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县</w:t>
            </w:r>
            <w:r>
              <w:rPr>
                <w:rFonts w:hint="eastAsia" w:ascii="仿宋" w:hAnsi="仿宋" w:eastAsia="仿宋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kern w:val="0"/>
                <w:sz w:val="24"/>
              </w:rPr>
              <w:t>区</w:t>
            </w:r>
            <w:r>
              <w:rPr>
                <w:rFonts w:hint="eastAsia" w:ascii="仿宋" w:hAnsi="仿宋" w:eastAsia="仿宋"/>
                <w:kern w:val="0"/>
                <w:sz w:val="24"/>
                <w:lang w:eastAsia="zh-CN"/>
              </w:rPr>
              <w:t>经信</w:t>
            </w:r>
          </w:p>
          <w:p>
            <w:pPr>
              <w:snapToGrid w:val="0"/>
              <w:spacing w:beforeLines="20" w:line="40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bookmarkStart w:id="2" w:name="_GoBack"/>
            <w:bookmarkEnd w:id="2"/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  <w:r>
              <w:rPr>
                <w:rFonts w:ascii="仿宋" w:hAnsi="仿宋" w:eastAsia="仿宋"/>
                <w:kern w:val="0"/>
                <w:sz w:val="24"/>
              </w:rPr>
              <w:t>初审及</w:t>
            </w:r>
          </w:p>
          <w:p>
            <w:pPr>
              <w:snapToGrid w:val="0"/>
              <w:spacing w:beforeLines="20" w:line="40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推荐意见</w:t>
            </w:r>
          </w:p>
        </w:tc>
        <w:tc>
          <w:tcPr>
            <w:tcW w:w="7970" w:type="dxa"/>
            <w:gridSpan w:val="4"/>
            <w:vAlign w:val="top"/>
          </w:tcPr>
          <w:p>
            <w:pPr>
              <w:snapToGrid w:val="0"/>
              <w:spacing w:beforeLines="20" w:line="58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napToGrid w:val="0"/>
              <w:spacing w:beforeLines="20" w:line="580" w:lineRule="exac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firstLine="4560" w:firstLineChars="1900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推荐单位（公章）</w:t>
            </w:r>
          </w:p>
          <w:p>
            <w:pPr>
              <w:widowControl/>
              <w:spacing w:line="400" w:lineRule="exact"/>
              <w:ind w:firstLine="4800" w:firstLineChars="2000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年   月   日</w:t>
            </w:r>
          </w:p>
          <w:p>
            <w:pPr>
              <w:widowControl/>
              <w:spacing w:line="400" w:lineRule="exact"/>
              <w:ind w:firstLine="4800" w:firstLineChars="2000"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</w:tbl>
    <w:p>
      <w:pPr>
        <w:spacing w:line="560" w:lineRule="exact"/>
        <w:ind w:firstLine="800" w:firstLineChars="25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一、企业情况概述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（一）申报单位概况：成立时间、发展历程、资本性质、组织结构、财务状况、经营情况等；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（二）技术水平：研发队伍、科研成果、知识产权、提供技术支持和服务的能力和条件等情况；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（三）行业优势：在相关行业、区域以及智能制造方面已具备的技术优势、服务优势，已有的智能制造基础和取得的经济、社会效益。</w:t>
      </w:r>
    </w:p>
    <w:p>
      <w:pPr>
        <w:spacing w:line="560" w:lineRule="exact"/>
        <w:ind w:firstLine="787" w:firstLineChars="246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二、数字化车间情况概述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（一）企业建设数字化车间的目的和意义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（二）企业建设数字化车间的目标和任务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（三）当前国内外同行业数字化车间建设情况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四）车间智能化改造实施前后社会、经济、环境效益对比，在提升智能制造水平、提高产品质量、促进安全生产、实现绿色发展等方面取得的经济和社会效益分析；（着重介绍，尽可能列出数据、图片或视频资料）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（五）数字化车间对引领行业转型升级的示范点、创新点；</w:t>
      </w:r>
    </w:p>
    <w:p>
      <w:pPr>
        <w:spacing w:line="560" w:lineRule="exact"/>
        <w:ind w:firstLine="800" w:firstLineChars="25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三、数字化车间具体情况介绍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（一）智能装备应用情况。车间内应用的自动化生产线、机器人等自动化、智能化生产、试验、检测等设备情况，包括台套（产线）数、占车间设备台套（产线）数比例以及设备的具体功能及性能指标等。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二）车间设备联网情况。车间采用现场总线、以太网、物联网和分布式控制系统等信息技术和控制系统，建立车间级工业互联网的情况，车间内生产设备联网数，占智能化、自动化设备总量的比例。请提供车间信息通信系统与网络结构图，对架构进行说明；提供实现系统、装备、零部件以及人员之间信息互联互通和有效集成的方案；详细描述企业信息安全保障的情况。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三）生产过程实时调度情况。生产设备运行状态实时监控、故障报警和诊断分析情况，生产任务指挥调度、车间作业计划生成情况。请提供制造执行系统的架构，描述与生产直接相关的子系统的功能；描述制造执行系统（MES）与企业资源计划管理系统（ERP）集成的技术方案。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四）物料配送自动化情况。生产过程采用二维码、条形码、电子标签、移动扫描终端等自动识别技术设施的情况。请提供物流信息化系统的整体架构图；物流设施及设备的清单；描述物流系统的自动化、柔性化和网络化特征。请描述电子单证、无线射频识别等物联网技术的应用情况。请提供物流信息链软硬件系统架构图、信息集成图；描述多种运输方式的联动方式及效果；提供物流过程可视化、可追溯管理的实施方案；描述定制化增值服务的类别和相应的实施方案。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（五）产品信息可追溯情况。产品质量在线自动检测、报警和诊断分析情况；在原辅料供应、生产管理、仓储物流等环节采用智能化技术设备实时记录产品信息情况。</w:t>
      </w:r>
    </w:p>
    <w:p>
      <w:pPr>
        <w:spacing w:line="560" w:lineRule="exact"/>
        <w:ind w:firstLine="787" w:firstLineChars="246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四、相关附件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（一）企业营业执照复印件；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（二）企业上年经会计师事务所审计的财务审计报告原件复印件，包括审计报告正文（含会计师事务所盖章和注册会计师签字）、财务报表（资产负债表、利润表或损益表、现金流量表）、报表附注；</w:t>
      </w:r>
    </w:p>
    <w:p>
      <w:pPr>
        <w:spacing w:line="56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（三）车间内智能设备、控制系统、软件的购置发票清单及发票复印件； </w:t>
      </w:r>
    </w:p>
    <w:p>
      <w:pPr>
        <w:spacing w:line="560" w:lineRule="exact"/>
        <w:ind w:firstLine="640" w:firstLineChars="200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（四）其他相关文件。</w:t>
      </w:r>
      <w:r>
        <w:rPr>
          <w:rFonts w:ascii="仿宋" w:hAnsi="仿宋" w:eastAsia="仿宋"/>
          <w:color w:val="000000"/>
          <w:kern w:val="0"/>
          <w:sz w:val="32"/>
          <w:szCs w:val="32"/>
        </w:rPr>
        <w:t>另附能够突出反映企业数字化车间建设成效的视频资料（清晰度不低于1080P，时长5分钟左右，并配以说明性旁白）或电子照片（大小不低于5M，像素不低于800万，张数不少于10张，并附照片说明性文字）。</w:t>
      </w:r>
    </w:p>
    <w:p>
      <w:pPr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1E23"/>
    <w:rsid w:val="00154301"/>
    <w:rsid w:val="00164C00"/>
    <w:rsid w:val="003E5083"/>
    <w:rsid w:val="005217EE"/>
    <w:rsid w:val="00541E23"/>
    <w:rsid w:val="005840FB"/>
    <w:rsid w:val="00591FA3"/>
    <w:rsid w:val="00670017"/>
    <w:rsid w:val="00692753"/>
    <w:rsid w:val="00731C2B"/>
    <w:rsid w:val="007B011D"/>
    <w:rsid w:val="007E4DC4"/>
    <w:rsid w:val="008A4236"/>
    <w:rsid w:val="00A11E9C"/>
    <w:rsid w:val="00A42C2E"/>
    <w:rsid w:val="00A86169"/>
    <w:rsid w:val="00C26023"/>
    <w:rsid w:val="00DB28B5"/>
    <w:rsid w:val="5A29709D"/>
    <w:rsid w:val="5C7F120B"/>
    <w:rsid w:val="63A7BB45"/>
    <w:rsid w:val="7F7F8585"/>
    <w:rsid w:val="D9E489B3"/>
    <w:rsid w:val="DFAD180A"/>
    <w:rsid w:val="FF97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621</Words>
  <Characters>3540</Characters>
  <Lines>29</Lines>
  <Paragraphs>8</Paragraphs>
  <TotalTime>1</TotalTime>
  <ScaleCrop>false</ScaleCrop>
  <LinksUpToDate>false</LinksUpToDate>
  <CharactersWithSpaces>4153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2019-04-04T01:09:00Z</dcterms:created>
  <dc:creator>杨杰</dc:creator>
  <cp:lastModifiedBy>uos</cp:lastModifiedBy>
  <dcterms:modified xsi:type="dcterms:W3CDTF">2023-05-08T08:45:57Z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