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宋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附件5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theme="minorBidi"/>
          <w:color w:val="auto"/>
          <w:kern w:val="0"/>
          <w:sz w:val="44"/>
          <w:szCs w:val="44"/>
          <w:lang w:val="en-US" w:eastAsia="en-US" w:bidi="ar-SA"/>
        </w:rPr>
      </w:pPr>
      <w:r>
        <w:rPr>
          <w:rFonts w:ascii="方正小标宋简体" w:hAnsi="方正小标宋简体" w:eastAsia="方正小标宋简体" w:cstheme="minorBidi"/>
          <w:color w:val="auto"/>
          <w:kern w:val="0"/>
          <w:sz w:val="44"/>
          <w:szCs w:val="44"/>
          <w:lang w:val="en-US" w:eastAsia="en-US" w:bidi="ar-SA"/>
        </w:rPr>
        <w:t>高质量专利奖励申请表</w:t>
      </w:r>
    </w:p>
    <w:p>
      <w:pPr>
        <w:ind w:left="61" w:leftChars="-171" w:hanging="420" w:hangingChars="150"/>
        <w:rPr>
          <w:rFonts w:hint="eastAsia" w:eastAsia="仿宋_GB2312"/>
          <w:color w:val="auto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</w:rPr>
        <w:t>申报单位（盖章）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color w:val="auto"/>
          <w:sz w:val="28"/>
          <w:szCs w:val="28"/>
        </w:rPr>
        <w:t>年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/>
          <w:color w:val="auto"/>
          <w:sz w:val="28"/>
          <w:szCs w:val="28"/>
        </w:rPr>
        <w:t>月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eastAsia="仿宋_GB2312"/>
          <w:color w:val="auto"/>
          <w:sz w:val="28"/>
          <w:szCs w:val="28"/>
        </w:rPr>
        <w:t>日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 xml:space="preserve">                      </w:t>
      </w:r>
    </w:p>
    <w:tbl>
      <w:tblPr>
        <w:tblStyle w:val="3"/>
        <w:tblW w:w="9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3066"/>
        <w:gridCol w:w="1774"/>
        <w:gridCol w:w="2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eastAsia="仿宋_GB2312"/>
                <w:color w:val="auto"/>
                <w:sz w:val="30"/>
                <w:szCs w:val="30"/>
                <w:vertAlign w:val="baseli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0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  <w:tc>
          <w:tcPr>
            <w:tcW w:w="26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95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开户行</w:t>
            </w:r>
          </w:p>
        </w:tc>
        <w:tc>
          <w:tcPr>
            <w:tcW w:w="3066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账号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457" w:type="dxa"/>
            <w:gridSpan w:val="4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高质量专利情况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95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3066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授权时间及维持年限</w:t>
            </w: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获奖情况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是否为第一权利人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（可自行加行）</w:t>
            </w:r>
          </w:p>
        </w:tc>
        <w:tc>
          <w:tcPr>
            <w:tcW w:w="3066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95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3066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177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9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申请补助金额</w:t>
            </w:r>
          </w:p>
        </w:tc>
        <w:tc>
          <w:tcPr>
            <w:tcW w:w="7503" w:type="dxa"/>
            <w:gridSpan w:val="3"/>
            <w:vAlign w:val="center"/>
          </w:tcPr>
          <w:p>
            <w:pPr>
              <w:tabs>
                <w:tab w:val="left" w:pos="2148"/>
              </w:tabs>
              <w:jc w:val="left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ab/>
            </w: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圆（</w:t>
            </w:r>
            <w:r>
              <w:rPr>
                <w:rFonts w:hint="eastAsia" w:eastAsia="仿宋_GB2312"/>
                <w:color w:val="auto"/>
                <w:sz w:val="24"/>
              </w:rPr>
              <w:t>￥</w:t>
            </w:r>
            <w:r>
              <w:rPr>
                <w:rFonts w:hint="eastAsia" w:eastAsia="仿宋_GB2312"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  <w:jc w:val="center"/>
        </w:trPr>
        <w:tc>
          <w:tcPr>
            <w:tcW w:w="1954" w:type="dxa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申请人签章</w:t>
            </w:r>
          </w:p>
        </w:tc>
        <w:tc>
          <w:tcPr>
            <w:tcW w:w="7503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80" w:right="0"/>
              <w:jc w:val="lef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580" w:right="0"/>
              <w:jc w:val="lef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本单位所提交的材料真实、完整、无重复申请资助。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320" w:lineRule="exact"/>
              <w:ind w:right="0"/>
              <w:jc w:val="both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320" w:lineRule="exact"/>
              <w:ind w:right="0" w:firstLine="2800" w:firstLineChars="1000"/>
              <w:jc w:val="both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法定代表人（签名</w:t>
            </w:r>
            <w:r>
              <w:rPr>
                <w:rFonts w:ascii="宋体" w:hAnsi="宋体" w:eastAsia="宋体" w:cs="宋体"/>
                <w:color w:val="auto"/>
                <w:spacing w:val="-12"/>
                <w:sz w:val="24"/>
                <w:szCs w:val="24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en-US"/>
              </w:rPr>
            </w:pP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年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ab/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月 </w:t>
            </w:r>
            <w:r>
              <w:rPr>
                <w:rFonts w:hint="eastAsia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AD939DF"/>
    <w:rsid w:val="4F6939F7"/>
    <w:rsid w:val="66A23F66"/>
    <w:rsid w:val="75277CE7"/>
    <w:rsid w:val="7A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267</Characters>
  <Lines>0</Lines>
  <Paragraphs>0</Paragraphs>
  <TotalTime>1</TotalTime>
  <ScaleCrop>false</ScaleCrop>
  <LinksUpToDate>false</LinksUpToDate>
  <CharactersWithSpaces>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C4BA5DD35AFC493AABB59900F1309FAA_13</vt:lpwstr>
  </property>
</Properties>
</file>