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标准化项目奖补资金申请表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eastAsia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jc w:val="center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申报单位（盖章）</w:t>
      </w:r>
      <w:r>
        <w:rPr>
          <w:rFonts w:eastAsia="仿宋_GB2312"/>
          <w:sz w:val="24"/>
        </w:rPr>
        <w:t xml:space="preserve">         </w:t>
      </w:r>
      <w:r>
        <w:rPr>
          <w:rFonts w:hint="eastAsia" w:eastAsia="仿宋"/>
          <w:color w:val="000000"/>
          <w:kern w:val="0"/>
          <w:sz w:val="24"/>
        </w:rPr>
        <w:t>申报时间：</w:t>
      </w:r>
      <w:r>
        <w:rPr>
          <w:rFonts w:hint="eastAsia" w:eastAsia="仿宋_GB2312"/>
          <w:sz w:val="24"/>
        </w:rPr>
        <w:t>年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月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日</w:t>
      </w:r>
      <w:r>
        <w:rPr>
          <w:rFonts w:eastAsia="仿宋_GB2312"/>
          <w:sz w:val="24"/>
        </w:rPr>
        <w:t xml:space="preserve">               </w:t>
      </w:r>
      <w:r>
        <w:rPr>
          <w:rFonts w:hint="eastAsia" w:eastAsia="仿宋_GB2312"/>
          <w:sz w:val="24"/>
        </w:rPr>
        <w:t>单位：万元</w:t>
      </w:r>
    </w:p>
    <w:tbl>
      <w:tblPr>
        <w:tblStyle w:val="3"/>
        <w:tblW w:w="915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625"/>
        <w:gridCol w:w="983"/>
        <w:gridCol w:w="226"/>
        <w:gridCol w:w="481"/>
        <w:gridCol w:w="173"/>
        <w:gridCol w:w="906"/>
        <w:gridCol w:w="778"/>
        <w:gridCol w:w="709"/>
        <w:gridCol w:w="865"/>
        <w:gridCol w:w="53"/>
        <w:gridCol w:w="476"/>
        <w:gridCol w:w="381"/>
        <w:gridCol w:w="206"/>
        <w:gridCol w:w="14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26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单位名称</w:t>
            </w:r>
          </w:p>
        </w:tc>
        <w:tc>
          <w:tcPr>
            <w:tcW w:w="354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行业类别</w:t>
            </w:r>
          </w:p>
        </w:tc>
        <w:tc>
          <w:tcPr>
            <w:tcW w:w="2611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26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通讯地址</w:t>
            </w:r>
          </w:p>
        </w:tc>
        <w:tc>
          <w:tcPr>
            <w:tcW w:w="5121" w:type="dxa"/>
            <w:gridSpan w:val="8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0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邮编</w:t>
            </w:r>
          </w:p>
        </w:tc>
        <w:tc>
          <w:tcPr>
            <w:tcW w:w="1701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26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统一社会信用代码</w:t>
            </w:r>
          </w:p>
        </w:tc>
        <w:tc>
          <w:tcPr>
            <w:tcW w:w="1863" w:type="dxa"/>
            <w:gridSpan w:val="4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</w:p>
        </w:tc>
        <w:tc>
          <w:tcPr>
            <w:tcW w:w="1684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法定代表人</w:t>
            </w: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</w:p>
        </w:tc>
        <w:tc>
          <w:tcPr>
            <w:tcW w:w="910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电话</w:t>
            </w:r>
          </w:p>
        </w:tc>
        <w:tc>
          <w:tcPr>
            <w:tcW w:w="1701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26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联系人</w:t>
            </w:r>
          </w:p>
        </w:tc>
        <w:tc>
          <w:tcPr>
            <w:tcW w:w="98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0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电话</w:t>
            </w:r>
          </w:p>
        </w:tc>
        <w:tc>
          <w:tcPr>
            <w:tcW w:w="9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1574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0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Email</w:t>
            </w:r>
          </w:p>
        </w:tc>
        <w:tc>
          <w:tcPr>
            <w:tcW w:w="1701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26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开户行</w:t>
            </w:r>
          </w:p>
        </w:tc>
        <w:tc>
          <w:tcPr>
            <w:tcW w:w="276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账号</w:t>
            </w:r>
          </w:p>
        </w:tc>
        <w:tc>
          <w:tcPr>
            <w:tcW w:w="4185" w:type="dxa"/>
            <w:gridSpan w:val="7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26" w:type="dxa"/>
            <w:gridSpan w:val="2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  <w:lang w:val="en-US" w:eastAsia="zh-CN"/>
              </w:rPr>
              <w:t>22</w:t>
            </w:r>
            <w:r>
              <w:rPr>
                <w:rFonts w:hint="eastAsia" w:eastAsia="仿宋_GB2312"/>
                <w:sz w:val="24"/>
              </w:rPr>
              <w:t>年度财务状况</w:t>
            </w: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销售收入</w:t>
            </w:r>
          </w:p>
        </w:tc>
        <w:tc>
          <w:tcPr>
            <w:tcW w:w="1857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4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净利润</w:t>
            </w:r>
          </w:p>
        </w:tc>
        <w:tc>
          <w:tcPr>
            <w:tcW w:w="2082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26" w:type="dxa"/>
            <w:gridSpan w:val="2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净资产</w:t>
            </w:r>
          </w:p>
        </w:tc>
        <w:tc>
          <w:tcPr>
            <w:tcW w:w="1857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4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上缴税金</w:t>
            </w:r>
          </w:p>
        </w:tc>
        <w:tc>
          <w:tcPr>
            <w:tcW w:w="2082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158" w:type="dxa"/>
            <w:gridSpan w:val="1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申请标准化项目奖补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80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序号</w:t>
            </w:r>
          </w:p>
        </w:tc>
        <w:tc>
          <w:tcPr>
            <w:tcW w:w="1834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项目类型</w:t>
            </w:r>
          </w:p>
        </w:tc>
        <w:tc>
          <w:tcPr>
            <w:tcW w:w="3047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标准名称及编号／项目名称</w:t>
            </w:r>
          </w:p>
        </w:tc>
        <w:tc>
          <w:tcPr>
            <w:tcW w:w="9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标准起草单位排名</w:t>
            </w:r>
          </w:p>
        </w:tc>
        <w:tc>
          <w:tcPr>
            <w:tcW w:w="10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实施时间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批准时间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申请奖补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金额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80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4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7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80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4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7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9158" w:type="dxa"/>
            <w:gridSpan w:val="1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申请奖补金额合计：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eastAsia="仿宋_GB2312"/>
          <w:lang w:eastAsia="zh-CN"/>
        </w:rPr>
      </w:pPr>
      <w:r>
        <w:rPr>
          <w:rFonts w:hint="eastAsia" w:eastAsia="仿宋_GB2312"/>
          <w:b/>
          <w:bCs/>
          <w:sz w:val="24"/>
        </w:rPr>
        <w:t>填表说明：</w:t>
      </w:r>
      <w:r>
        <w:rPr>
          <w:rFonts w:eastAsia="仿宋_GB2312"/>
          <w:sz w:val="24"/>
        </w:rPr>
        <w:t>1.</w:t>
      </w:r>
      <w:r>
        <w:rPr>
          <w:rFonts w:hint="eastAsia" w:eastAsia="仿宋_GB2312"/>
          <w:sz w:val="24"/>
        </w:rPr>
        <w:t>项目类型填写国际标准、国家标准、行业标准、省地方标准、市地方标准、团体标准、国家级服务业试点、省级服务业试点、省级农业标准化示范区、良好行为、企业标准领跑者、标准化技术组织、标准化活动等。</w:t>
      </w:r>
      <w:r>
        <w:rPr>
          <w:rFonts w:eastAsia="仿宋_GB2312"/>
          <w:sz w:val="24"/>
        </w:rPr>
        <w:t>2.</w:t>
      </w:r>
      <w:r>
        <w:rPr>
          <w:rFonts w:hint="eastAsia" w:eastAsia="仿宋_GB2312"/>
          <w:sz w:val="24"/>
        </w:rPr>
        <w:t>申请标准制定奖补的需要填写标准名称及编号、标准起草单位排名、实施时间、奖补金额，申请其他项目奖补的需要填写项目名称、批准时间、奖补金额</w:t>
      </w:r>
      <w:r>
        <w:rPr>
          <w:rFonts w:hint="eastAsia" w:eastAsia="仿宋_GB2312"/>
          <w:sz w:val="24"/>
          <w:lang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kMDNkNjQ2Njg2NTVlNjE2MGUyMGY5YTdjM2UxM2IifQ=="/>
  </w:docVars>
  <w:rsids>
    <w:rsidRoot w:val="75277CE7"/>
    <w:rsid w:val="12A3059B"/>
    <w:rsid w:val="388365F5"/>
    <w:rsid w:val="3AD939DF"/>
    <w:rsid w:val="4F6939F7"/>
    <w:rsid w:val="66A23F66"/>
    <w:rsid w:val="75277CE7"/>
    <w:rsid w:val="7A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2</TotalTime>
  <ScaleCrop>false</ScaleCrop>
  <LinksUpToDate>false</LinksUpToDate>
  <CharactersWithSpaces>226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2023-05-11T00:25:00Z</dcterms:created>
  <dc:creator>岸。</dc:creator>
  <cp:lastModifiedBy>岸。</cp:lastModifiedBy>
  <dcterms:modified xsi:type="dcterms:W3CDTF">2023-05-11T00:32:39Z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6FC9F6CA87664EF08E5F3D9FB5FD1B15_13</vt:lpwstr>
  </property>
</Properties>
</file>