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02A6" w:rsidRDefault="00850D1A">
      <w:pPr>
        <w:spacing w:line="592" w:lineRule="exact"/>
        <w:outlineLvl w:val="0"/>
        <w:rPr>
          <w:rFonts w:eastAsia="黑体"/>
          <w:sz w:val="32"/>
          <w:szCs w:val="32"/>
        </w:rPr>
      </w:pPr>
      <w:r>
        <w:rPr>
          <w:rFonts w:eastAsia="黑体"/>
          <w:sz w:val="32"/>
          <w:szCs w:val="32"/>
        </w:rPr>
        <w:t>附件</w:t>
      </w:r>
      <w:r>
        <w:rPr>
          <w:rFonts w:eastAsia="黑体" w:hint="eastAsia"/>
          <w:sz w:val="32"/>
          <w:szCs w:val="32"/>
        </w:rPr>
        <w:t>1</w:t>
      </w:r>
    </w:p>
    <w:p w:rsidR="009002A6" w:rsidRDefault="00850D1A">
      <w:pPr>
        <w:spacing w:line="592" w:lineRule="exact"/>
        <w:jc w:val="center"/>
        <w:rPr>
          <w:rFonts w:ascii="华文中宋" w:eastAsia="华文中宋" w:hAnsi="华文中宋" w:cs="华文中宋"/>
          <w:sz w:val="44"/>
          <w:szCs w:val="44"/>
        </w:rPr>
      </w:pPr>
      <w:bookmarkStart w:id="0" w:name="_GoBack"/>
      <w:r>
        <w:rPr>
          <w:rFonts w:ascii="华文中宋" w:eastAsia="华文中宋" w:hAnsi="华文中宋" w:cs="华文中宋" w:hint="eastAsia"/>
          <w:sz w:val="44"/>
          <w:szCs w:val="44"/>
          <w:lang w:eastAsia="zh-Hans"/>
        </w:rPr>
        <w:t>合肥市场景开放机会信息汇总表</w:t>
      </w:r>
    </w:p>
    <w:bookmarkEnd w:id="0"/>
    <w:p w:rsidR="009002A6" w:rsidRDefault="009002A6">
      <w:pPr>
        <w:widowControl/>
        <w:spacing w:line="560" w:lineRule="exact"/>
        <w:ind w:firstLineChars="200" w:firstLine="641"/>
        <w:rPr>
          <w:rFonts w:eastAsia="楷体_GB2312"/>
          <w:b/>
          <w:bCs/>
          <w:kern w:val="0"/>
          <w:sz w:val="32"/>
        </w:rPr>
      </w:pPr>
    </w:p>
    <w:p w:rsidR="009002A6" w:rsidRDefault="00850D1A">
      <w:pPr>
        <w:snapToGrid w:val="0"/>
        <w:spacing w:line="560" w:lineRule="exact"/>
        <w:jc w:val="left"/>
        <w:rPr>
          <w:rFonts w:ascii="仿宋_GB2312" w:eastAsia="仿宋_GB2312" w:hAnsi="华文仿宋" w:cs="华文仿宋"/>
          <w:sz w:val="28"/>
          <w:szCs w:val="28"/>
          <w:u w:val="single"/>
        </w:rPr>
      </w:pPr>
      <w:r>
        <w:rPr>
          <w:rFonts w:ascii="仿宋_GB2312" w:eastAsia="仿宋_GB2312" w:hAnsi="华文仿宋" w:cs="华文仿宋" w:hint="eastAsia"/>
          <w:sz w:val="28"/>
          <w:szCs w:val="28"/>
        </w:rPr>
        <w:t>报送单位：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</w:t>
      </w:r>
      <w:r>
        <w:rPr>
          <w:rFonts w:ascii="仿宋_GB2312" w:eastAsia="仿宋_GB2312" w:hAnsi="华文仿宋" w:cs="华文仿宋"/>
          <w:sz w:val="28"/>
          <w:szCs w:val="28"/>
          <w:u w:val="single"/>
        </w:rPr>
        <w:t xml:space="preserve">        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  </w:t>
      </w:r>
      <w:r>
        <w:rPr>
          <w:rFonts w:ascii="仿宋_GB2312" w:eastAsia="仿宋_GB2312" w:hAnsi="华文仿宋" w:cs="华文仿宋"/>
          <w:sz w:val="28"/>
          <w:szCs w:val="28"/>
          <w:u w:val="single"/>
        </w:rPr>
        <w:t xml:space="preserve">  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</w:t>
      </w:r>
      <w:r>
        <w:rPr>
          <w:rFonts w:ascii="仿宋_GB2312" w:eastAsia="仿宋_GB2312" w:hAnsi="华文仿宋" w:cs="华文仿宋" w:hint="eastAsia"/>
          <w:sz w:val="28"/>
          <w:szCs w:val="28"/>
        </w:rPr>
        <w:t>联系</w:t>
      </w:r>
      <w:r>
        <w:rPr>
          <w:rFonts w:ascii="仿宋_GB2312" w:eastAsia="仿宋_GB2312" w:hAnsi="华文仿宋" w:cs="华文仿宋" w:hint="eastAsia"/>
          <w:sz w:val="28"/>
          <w:szCs w:val="28"/>
        </w:rPr>
        <w:t>人及职务</w:t>
      </w:r>
      <w:r>
        <w:rPr>
          <w:rFonts w:ascii="仿宋_GB2312" w:eastAsia="仿宋_GB2312" w:hAnsi="华文仿宋" w:cs="华文仿宋" w:hint="eastAsia"/>
          <w:sz w:val="28"/>
          <w:szCs w:val="28"/>
        </w:rPr>
        <w:t>：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             </w:t>
      </w:r>
      <w:r>
        <w:rPr>
          <w:rFonts w:ascii="仿宋_GB2312" w:eastAsia="仿宋_GB2312" w:hAnsi="华文仿宋" w:cs="华文仿宋" w:hint="eastAsia"/>
          <w:sz w:val="28"/>
          <w:szCs w:val="28"/>
        </w:rPr>
        <w:t>联系方式：</w:t>
      </w:r>
      <w:r>
        <w:rPr>
          <w:rFonts w:ascii="仿宋_GB2312" w:eastAsia="仿宋_GB2312" w:hAnsi="华文仿宋" w:cs="华文仿宋" w:hint="eastAsia"/>
          <w:sz w:val="28"/>
          <w:szCs w:val="28"/>
        </w:rPr>
        <w:t xml:space="preserve">   </w:t>
      </w:r>
      <w:r>
        <w:rPr>
          <w:rFonts w:ascii="仿宋_GB2312" w:eastAsia="仿宋_GB2312" w:hAnsi="华文仿宋" w:cs="华文仿宋" w:hint="eastAsia"/>
          <w:sz w:val="28"/>
          <w:szCs w:val="28"/>
          <w:u w:val="single"/>
        </w:rPr>
        <w:t xml:space="preserve">                  </w:t>
      </w:r>
    </w:p>
    <w:tbl>
      <w:tblPr>
        <w:tblW w:w="1620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2"/>
        <w:gridCol w:w="1300"/>
        <w:gridCol w:w="1942"/>
        <w:gridCol w:w="1143"/>
        <w:gridCol w:w="929"/>
        <w:gridCol w:w="1200"/>
        <w:gridCol w:w="1200"/>
        <w:gridCol w:w="1285"/>
        <w:gridCol w:w="1215"/>
        <w:gridCol w:w="885"/>
        <w:gridCol w:w="1075"/>
        <w:gridCol w:w="1390"/>
        <w:gridCol w:w="1165"/>
        <w:gridCol w:w="1017"/>
      </w:tblGrid>
      <w:tr w:rsidR="009002A6">
        <w:trPr>
          <w:trHeight w:val="803"/>
          <w:jc w:val="center"/>
        </w:trPr>
        <w:tc>
          <w:tcPr>
            <w:tcW w:w="462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序号</w:t>
            </w:r>
          </w:p>
        </w:tc>
        <w:tc>
          <w:tcPr>
            <w:tcW w:w="1300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场景需求名称</w:t>
            </w:r>
          </w:p>
        </w:tc>
        <w:tc>
          <w:tcPr>
            <w:tcW w:w="1942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场景描述</w:t>
            </w:r>
          </w:p>
        </w:tc>
        <w:tc>
          <w:tcPr>
            <w:tcW w:w="1143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  <w:t>依托项目介绍</w:t>
            </w:r>
          </w:p>
        </w:tc>
        <w:tc>
          <w:tcPr>
            <w:tcW w:w="929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  <w:t>拟投入资金</w:t>
            </w:r>
          </w:p>
        </w:tc>
        <w:tc>
          <w:tcPr>
            <w:tcW w:w="1200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业主单位介绍</w:t>
            </w:r>
          </w:p>
        </w:tc>
        <w:tc>
          <w:tcPr>
            <w:tcW w:w="1200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  <w:t>具体合作需求介绍</w:t>
            </w:r>
          </w:p>
        </w:tc>
        <w:tc>
          <w:tcPr>
            <w:tcW w:w="1285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希望对接技术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/</w:t>
            </w: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企业</w:t>
            </w:r>
          </w:p>
        </w:tc>
        <w:tc>
          <w:tcPr>
            <w:tcW w:w="1215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希望</w:t>
            </w:r>
          </w:p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合作方式</w:t>
            </w:r>
          </w:p>
        </w:tc>
        <w:tc>
          <w:tcPr>
            <w:tcW w:w="885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建设周期</w:t>
            </w:r>
          </w:p>
        </w:tc>
        <w:tc>
          <w:tcPr>
            <w:tcW w:w="1075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场景类别</w:t>
            </w:r>
          </w:p>
        </w:tc>
        <w:tc>
          <w:tcPr>
            <w:tcW w:w="1390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是否同意发布及发布有效期</w:t>
            </w:r>
          </w:p>
        </w:tc>
        <w:tc>
          <w:tcPr>
            <w:tcW w:w="1165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所属区县</w:t>
            </w:r>
          </w:p>
        </w:tc>
        <w:tc>
          <w:tcPr>
            <w:tcW w:w="1017" w:type="dxa"/>
            <w:vAlign w:val="center"/>
          </w:tcPr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所属</w:t>
            </w:r>
          </w:p>
          <w:p w:rsidR="009002A6" w:rsidRDefault="00850D1A">
            <w:pPr>
              <w:widowControl/>
              <w:spacing w:line="300" w:lineRule="exact"/>
              <w:jc w:val="center"/>
              <w:rPr>
                <w:rFonts w:eastAsia="仿宋_GB2312"/>
                <w:b/>
                <w:bCs/>
                <w:color w:val="000000"/>
                <w:kern w:val="0"/>
                <w:sz w:val="22"/>
                <w:szCs w:val="22"/>
              </w:rPr>
            </w:pPr>
            <w:r>
              <w:rPr>
                <w:rFonts w:eastAsia="仿宋_GB2312" w:hint="eastAsia"/>
                <w:b/>
                <w:bCs/>
                <w:color w:val="000000"/>
                <w:kern w:val="0"/>
                <w:sz w:val="22"/>
                <w:szCs w:val="22"/>
              </w:rPr>
              <w:t>产业链</w:t>
            </w:r>
          </w:p>
        </w:tc>
      </w:tr>
      <w:tr w:rsidR="009002A6">
        <w:trPr>
          <w:jc w:val="center"/>
        </w:trPr>
        <w:tc>
          <w:tcPr>
            <w:tcW w:w="462" w:type="dxa"/>
          </w:tcPr>
          <w:p w:rsidR="009002A6" w:rsidRDefault="009002A6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</w:p>
        </w:tc>
        <w:tc>
          <w:tcPr>
            <w:tcW w:w="1300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如：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工厂数据实时采集监控需求或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通讯设备制造基地智能生产线合作需求</w:t>
            </w:r>
          </w:p>
        </w:tc>
        <w:tc>
          <w:tcPr>
            <w:tcW w:w="1942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如：围绕工厂智能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调度和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升级需求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，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应用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大数据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、人工智能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等技术，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打造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智慧管网系统，实现热电管线精确定位、运行状态实时监控、管线泄漏预测性维护等；建立快速应急处置系统，提升巡检维护智能化水平，实现供热系统全过程自动化控制、实时调度和智能化信息管理。</w:t>
            </w:r>
          </w:p>
        </w:tc>
        <w:tc>
          <w:tcPr>
            <w:tcW w:w="1143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项目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基本情况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、建设计划及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当前进展</w:t>
            </w:r>
          </w:p>
        </w:tc>
        <w:tc>
          <w:tcPr>
            <w:tcW w:w="929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项目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整体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投资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及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场景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机会投资情况</w:t>
            </w:r>
          </w:p>
        </w:tc>
        <w:tc>
          <w:tcPr>
            <w:tcW w:w="1200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企业专注于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研发、服务，拥有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场景资源，拟基于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场景资源开展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探索。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 xml:space="preserve"> </w:t>
            </w:r>
          </w:p>
        </w:tc>
        <w:tc>
          <w:tcPr>
            <w:tcW w:w="1200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希望合作内容的具体性能或指标要求。希望对接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类型的企业产品或服务。</w:t>
            </w:r>
          </w:p>
          <w:p w:rsidR="009002A6" w:rsidRDefault="009002A6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</w:p>
        </w:tc>
        <w:tc>
          <w:tcPr>
            <w:tcW w:w="1285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希望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对接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企业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；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希望对接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技术。</w:t>
            </w:r>
          </w:p>
        </w:tc>
        <w:tc>
          <w:tcPr>
            <w:tcW w:w="1215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直接购买；</w:t>
            </w:r>
          </w:p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联合研发；</w:t>
            </w:r>
          </w:p>
          <w:p w:rsidR="009002A6" w:rsidRDefault="00850D1A">
            <w:pPr>
              <w:pStyle w:val="a0"/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提供免费试用环境；</w:t>
            </w:r>
          </w:p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其他（请注明）</w:t>
            </w:r>
          </w:p>
        </w:tc>
        <w:tc>
          <w:tcPr>
            <w:tcW w:w="885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-XX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</w:p>
        </w:tc>
        <w:tc>
          <w:tcPr>
            <w:tcW w:w="1075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重大前沿科技场景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、城市治理提升场景、产业创新升级场景</w:t>
            </w:r>
          </w:p>
        </w:tc>
        <w:tc>
          <w:tcPr>
            <w:tcW w:w="1390" w:type="dxa"/>
          </w:tcPr>
          <w:p w:rsidR="009002A6" w:rsidRDefault="00850D1A">
            <w:pPr>
              <w:widowControl/>
              <w:numPr>
                <w:ilvl w:val="255"/>
                <w:numId w:val="0"/>
              </w:numPr>
              <w:spacing w:line="4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同意发布；</w:t>
            </w:r>
          </w:p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需求有效期为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-XX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年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/>
                <w:color w:val="C00000"/>
                <w:kern w:val="0"/>
                <w:sz w:val="20"/>
                <w:szCs w:val="20"/>
              </w:rPr>
              <w:t>月</w:t>
            </w:r>
          </w:p>
        </w:tc>
        <w:tc>
          <w:tcPr>
            <w:tcW w:w="1165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区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/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县，如蜀山区、长丰县等；合肥高新区；合肥经开区；合肥新站区；合肥蜀山经开区等</w:t>
            </w:r>
          </w:p>
        </w:tc>
        <w:tc>
          <w:tcPr>
            <w:tcW w:w="1017" w:type="dxa"/>
          </w:tcPr>
          <w:p w:rsidR="009002A6" w:rsidRDefault="00850D1A">
            <w:pPr>
              <w:widowControl/>
              <w:spacing w:line="300" w:lineRule="exact"/>
              <w:rPr>
                <w:rFonts w:eastAsia="仿宋_GB2312"/>
                <w:color w:val="C00000"/>
                <w:kern w:val="0"/>
                <w:sz w:val="20"/>
                <w:szCs w:val="20"/>
              </w:rPr>
            </w:pP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XX</w:t>
            </w:r>
            <w:r>
              <w:rPr>
                <w:rFonts w:eastAsia="仿宋_GB2312" w:hint="eastAsia"/>
                <w:color w:val="C00000"/>
                <w:kern w:val="0"/>
                <w:sz w:val="20"/>
                <w:szCs w:val="20"/>
              </w:rPr>
              <w:t>产业链</w:t>
            </w:r>
          </w:p>
        </w:tc>
      </w:tr>
      <w:tr w:rsidR="009002A6">
        <w:trPr>
          <w:trHeight w:val="397"/>
          <w:jc w:val="center"/>
        </w:trPr>
        <w:tc>
          <w:tcPr>
            <w:tcW w:w="462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00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942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43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929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00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00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85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215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885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075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390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165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  <w:tc>
          <w:tcPr>
            <w:tcW w:w="1017" w:type="dxa"/>
          </w:tcPr>
          <w:p w:rsidR="009002A6" w:rsidRDefault="009002A6">
            <w:pPr>
              <w:widowControl/>
              <w:snapToGrid w:val="0"/>
              <w:spacing w:line="300" w:lineRule="exact"/>
              <w:jc w:val="left"/>
              <w:rPr>
                <w:rFonts w:ascii="仿宋_GB2312" w:eastAsia="仿宋_GB2312" w:hAnsi="仿宋_GB2312" w:cs="仿宋_GB2312"/>
                <w:sz w:val="20"/>
                <w:szCs w:val="20"/>
              </w:rPr>
            </w:pPr>
          </w:p>
        </w:tc>
      </w:tr>
    </w:tbl>
    <w:p w:rsidR="009002A6" w:rsidRDefault="003B4C10" w:rsidP="003B4C10">
      <w:pPr>
        <w:spacing w:line="592" w:lineRule="exact"/>
        <w:jc w:val="center"/>
        <w:rPr>
          <w:rFonts w:ascii="仿宋_GB2312" w:eastAsia="仿宋_GB2312" w:hAnsi="华文仿宋" w:cs="华文仿宋"/>
          <w:sz w:val="32"/>
          <w:szCs w:val="32"/>
        </w:rPr>
        <w:sectPr w:rsidR="009002A6">
          <w:footerReference w:type="default" r:id="rId7"/>
          <w:pgSz w:w="16838" w:h="11906" w:orient="landscape"/>
          <w:pgMar w:top="1800" w:right="1440" w:bottom="1800" w:left="1440" w:header="851" w:footer="992" w:gutter="0"/>
          <w:cols w:space="425"/>
          <w:docGrid w:type="lines" w:linePitch="312"/>
        </w:sectPr>
      </w:pPr>
      <w:r>
        <w:rPr>
          <w:rFonts w:ascii="华文中宋" w:eastAsia="华文中宋" w:hAnsi="华文中宋" w:cs="华文中宋" w:hint="eastAsia"/>
          <w:sz w:val="44"/>
          <w:szCs w:val="44"/>
        </w:rPr>
        <w:lastRenderedPageBreak/>
        <w:t xml:space="preserve"> </w:t>
      </w:r>
      <w:r>
        <w:rPr>
          <w:rFonts w:ascii="华文中宋" w:eastAsia="华文中宋" w:hAnsi="华文中宋" w:cs="华文中宋"/>
          <w:sz w:val="44"/>
          <w:szCs w:val="44"/>
        </w:rPr>
        <w:t xml:space="preserve"> </w:t>
      </w:r>
    </w:p>
    <w:p w:rsidR="009002A6" w:rsidRDefault="009002A6">
      <w:pPr>
        <w:rPr>
          <w:rFonts w:eastAsia="方正小标宋_GBK"/>
          <w:sz w:val="44"/>
          <w:szCs w:val="44"/>
        </w:rPr>
      </w:pPr>
    </w:p>
    <w:sectPr w:rsidR="009002A6">
      <w:footerReference w:type="default" r:id="rId8"/>
      <w:pgSz w:w="16838" w:h="11906" w:orient="landscape"/>
      <w:pgMar w:top="1587" w:right="2098" w:bottom="1474" w:left="1984" w:header="851" w:footer="992" w:gutter="0"/>
      <w:cols w:space="720"/>
      <w:docGrid w:type="linesAndChars" w:linePitch="579" w:charSpace="2168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0D1A" w:rsidRDefault="00850D1A">
      <w:r>
        <w:separator/>
      </w:r>
    </w:p>
  </w:endnote>
  <w:endnote w:type="continuationSeparator" w:id="0">
    <w:p w:rsidR="00850D1A" w:rsidRDefault="00850D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1" w:subsetted="1" w:fontKey="{3B87B723-9225-484F-821F-CF926CF6AEDF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Bold r:id="rId2" w:fontKey="{D7A01AA5-8CE8-4885-8291-1215A6B74C65}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华文中宋">
    <w:panose1 w:val="02010600040101010101"/>
    <w:charset w:val="86"/>
    <w:family w:val="auto"/>
    <w:pitch w:val="variable"/>
    <w:sig w:usb0="00000287" w:usb1="080F0000" w:usb2="00000010" w:usb3="00000000" w:csb0="0004009F" w:csb1="00000000"/>
    <w:embedRegular r:id="rId3" w:subsetted="1" w:fontKey="{ABFE9936-9E22-4050-987B-A0218F53A46D}"/>
  </w:font>
  <w:font w:name="楷体_GB2312">
    <w:altName w:val="楷体"/>
    <w:charset w:val="86"/>
    <w:family w:val="modern"/>
    <w:pitch w:val="default"/>
    <w:sig w:usb0="00000001" w:usb1="080E0000" w:usb2="00000000" w:usb3="00000000" w:csb0="00040000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  <w:embedRegular r:id="rId4" w:subsetted="1" w:fontKey="{7D1D136D-CBFD-41DB-B80A-762551541906}"/>
    <w:embedBold r:id="rId5" w:subsetted="1" w:fontKey="{9450ACE3-E0ED-418C-9099-FA610980E265}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小标宋_GBK">
    <w:altName w:val="Arial Unicode MS"/>
    <w:charset w:val="86"/>
    <w:family w:val="script"/>
    <w:pitch w:val="default"/>
    <w:sig w:usb0="00000000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14B448D2-B188-484F-8D54-A8056000DDA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62E0CE80-8D6D-4169-8131-E02A8839D3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A6" w:rsidRDefault="00850D1A">
    <w:pPr>
      <w:pStyle w:val="a7"/>
      <w:tabs>
        <w:tab w:val="clear" w:pos="4153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002A6" w:rsidRDefault="00850D1A">
                          <w:pPr>
                            <w:snapToGrid w:val="0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3B4C10">
                            <w:rPr>
                              <w:noProof/>
                              <w:sz w:val="32"/>
                              <w:szCs w:val="48"/>
                            </w:rPr>
                            <w:t>2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2" o:spid="_x0000_s1026" type="#_x0000_t202" style="position:absolute;margin-left:92.8pt;margin-top:0;width:2in;height:2in;z-index:251658240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" filled="f" stroked="f" strokeweight=".5pt">
              <v:textbox style="mso-fit-shape-to-text:t" inset="0,0,0,0">
                <w:txbxContent>
                  <w:p w:rsidR="009002A6" w:rsidRDefault="00850D1A">
                    <w:pPr>
                      <w:snapToGrid w:val="0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3B4C10">
                      <w:rPr>
                        <w:noProof/>
                        <w:sz w:val="32"/>
                        <w:szCs w:val="48"/>
                      </w:rPr>
                      <w:t>2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tab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002A6" w:rsidRDefault="00850D1A">
    <w:pPr>
      <w:pStyle w:val="a7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outside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9002A6" w:rsidRDefault="00850D1A">
                          <w:pPr>
                            <w:pStyle w:val="a7"/>
                            <w:rPr>
                              <w:sz w:val="32"/>
                              <w:szCs w:val="48"/>
                            </w:rPr>
                          </w:pPr>
                          <w:r>
                            <w:rPr>
                              <w:sz w:val="32"/>
                              <w:szCs w:val="48"/>
                            </w:rPr>
                            <w:t xml:space="preserve">— 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begin"/>
                          </w:r>
                          <w:r>
                            <w:rPr>
                              <w:sz w:val="32"/>
                              <w:szCs w:val="48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separate"/>
                          </w:r>
                          <w:r w:rsidR="003B4C10">
                            <w:rPr>
                              <w:noProof/>
                              <w:sz w:val="32"/>
                              <w:szCs w:val="48"/>
                            </w:rPr>
                            <w:t>3</w:t>
                          </w:r>
                          <w:r>
                            <w:rPr>
                              <w:sz w:val="32"/>
                              <w:szCs w:val="48"/>
                            </w:rPr>
                            <w:fldChar w:fldCharType="end"/>
                          </w:r>
                          <w:r>
                            <w:rPr>
                              <w:sz w:val="32"/>
                              <w:szCs w:val="48"/>
                            </w:rPr>
                            <w:t xml:space="preserve"> —</w:t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92.8pt;margin-top:0;width:2in;height:2in;z-index:251659264;visibility:visible;mso-wrap-style:none;mso-wrap-distance-left:9pt;mso-wrap-distance-top:0;mso-wrap-distance-right:9pt;mso-wrap-distance-bottom:0;mso-position-horizontal:outsid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" filled="f" stroked="f">
              <v:textbox style="mso-fit-shape-to-text:t" inset="0,0,0,0">
                <w:txbxContent>
                  <w:p w:rsidR="009002A6" w:rsidRDefault="00850D1A">
                    <w:pPr>
                      <w:pStyle w:val="a7"/>
                      <w:rPr>
                        <w:sz w:val="32"/>
                        <w:szCs w:val="48"/>
                      </w:rPr>
                    </w:pPr>
                    <w:r>
                      <w:rPr>
                        <w:sz w:val="32"/>
                        <w:szCs w:val="48"/>
                      </w:rPr>
                      <w:t xml:space="preserve">— </w:t>
                    </w:r>
                    <w:r>
                      <w:rPr>
                        <w:sz w:val="32"/>
                        <w:szCs w:val="48"/>
                      </w:rPr>
                      <w:fldChar w:fldCharType="begin"/>
                    </w:r>
                    <w:r>
                      <w:rPr>
                        <w:sz w:val="32"/>
                        <w:szCs w:val="48"/>
                      </w:rPr>
                      <w:instrText xml:space="preserve"> PAGE  \* MERGEFORMAT </w:instrText>
                    </w:r>
                    <w:r>
                      <w:rPr>
                        <w:sz w:val="32"/>
                        <w:szCs w:val="48"/>
                      </w:rPr>
                      <w:fldChar w:fldCharType="separate"/>
                    </w:r>
                    <w:r w:rsidR="003B4C10">
                      <w:rPr>
                        <w:noProof/>
                        <w:sz w:val="32"/>
                        <w:szCs w:val="48"/>
                      </w:rPr>
                      <w:t>3</w:t>
                    </w:r>
                    <w:r>
                      <w:rPr>
                        <w:sz w:val="32"/>
                        <w:szCs w:val="48"/>
                      </w:rPr>
                      <w:fldChar w:fldCharType="end"/>
                    </w:r>
                    <w:r>
                      <w:rPr>
                        <w:sz w:val="32"/>
                        <w:szCs w:val="48"/>
                      </w:rPr>
                      <w:t xml:space="preserve"> —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0D1A" w:rsidRDefault="00850D1A">
      <w:r>
        <w:separator/>
      </w:r>
    </w:p>
  </w:footnote>
  <w:footnote w:type="continuationSeparator" w:id="0">
    <w:p w:rsidR="00850D1A" w:rsidRDefault="00850D1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6"/>
  <w:embedTrueType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DY5NjdjZGQwZjA1M2JiNmIzNWI2ZDQ4NzBjZDEyNGIifQ=="/>
  </w:docVars>
  <w:rsids>
    <w:rsidRoot w:val="0006181A"/>
    <w:rsid w:val="00003619"/>
    <w:rsid w:val="00026523"/>
    <w:rsid w:val="000562C1"/>
    <w:rsid w:val="0006181A"/>
    <w:rsid w:val="000C549B"/>
    <w:rsid w:val="001754E4"/>
    <w:rsid w:val="00272472"/>
    <w:rsid w:val="002C4364"/>
    <w:rsid w:val="00322022"/>
    <w:rsid w:val="00342A60"/>
    <w:rsid w:val="00344DA8"/>
    <w:rsid w:val="0035326F"/>
    <w:rsid w:val="00354C00"/>
    <w:rsid w:val="00374C07"/>
    <w:rsid w:val="00393B55"/>
    <w:rsid w:val="003B4C10"/>
    <w:rsid w:val="003F1251"/>
    <w:rsid w:val="00454232"/>
    <w:rsid w:val="00456E3A"/>
    <w:rsid w:val="00475021"/>
    <w:rsid w:val="004872FB"/>
    <w:rsid w:val="004A755B"/>
    <w:rsid w:val="005551D2"/>
    <w:rsid w:val="0066692E"/>
    <w:rsid w:val="006F742F"/>
    <w:rsid w:val="0071618D"/>
    <w:rsid w:val="00747ABA"/>
    <w:rsid w:val="00755FFA"/>
    <w:rsid w:val="007908F3"/>
    <w:rsid w:val="00790EF4"/>
    <w:rsid w:val="007C1D5E"/>
    <w:rsid w:val="007C7C61"/>
    <w:rsid w:val="007F48A2"/>
    <w:rsid w:val="00850D1A"/>
    <w:rsid w:val="008B6A8D"/>
    <w:rsid w:val="008E36BE"/>
    <w:rsid w:val="008E5F45"/>
    <w:rsid w:val="009002A6"/>
    <w:rsid w:val="009139F1"/>
    <w:rsid w:val="00947E51"/>
    <w:rsid w:val="00967F46"/>
    <w:rsid w:val="009779E6"/>
    <w:rsid w:val="009832BB"/>
    <w:rsid w:val="009C066B"/>
    <w:rsid w:val="009F102F"/>
    <w:rsid w:val="00A40D0E"/>
    <w:rsid w:val="00AC11E4"/>
    <w:rsid w:val="00B05729"/>
    <w:rsid w:val="00B37A7B"/>
    <w:rsid w:val="00B933C2"/>
    <w:rsid w:val="00BB6C5F"/>
    <w:rsid w:val="00C3186E"/>
    <w:rsid w:val="00C52530"/>
    <w:rsid w:val="00CC4E00"/>
    <w:rsid w:val="00D35384"/>
    <w:rsid w:val="00D77C5B"/>
    <w:rsid w:val="00DE1CBE"/>
    <w:rsid w:val="00EB7E05"/>
    <w:rsid w:val="00EF19CB"/>
    <w:rsid w:val="00F27BFC"/>
    <w:rsid w:val="00F51E40"/>
    <w:rsid w:val="00F61E1D"/>
    <w:rsid w:val="00F64E91"/>
    <w:rsid w:val="00F96B85"/>
    <w:rsid w:val="00FD670A"/>
    <w:rsid w:val="02091852"/>
    <w:rsid w:val="027125E7"/>
    <w:rsid w:val="036645D7"/>
    <w:rsid w:val="038129C9"/>
    <w:rsid w:val="04F02159"/>
    <w:rsid w:val="060077E8"/>
    <w:rsid w:val="06E430E2"/>
    <w:rsid w:val="085343EE"/>
    <w:rsid w:val="0A055926"/>
    <w:rsid w:val="0A283F6A"/>
    <w:rsid w:val="0AAB296B"/>
    <w:rsid w:val="0AD17000"/>
    <w:rsid w:val="0B515C6F"/>
    <w:rsid w:val="0C2A3C36"/>
    <w:rsid w:val="0D987133"/>
    <w:rsid w:val="0DAE44B9"/>
    <w:rsid w:val="0FC86D5A"/>
    <w:rsid w:val="120F56AE"/>
    <w:rsid w:val="135F6BAA"/>
    <w:rsid w:val="1584492D"/>
    <w:rsid w:val="15C90318"/>
    <w:rsid w:val="16946B78"/>
    <w:rsid w:val="16A35AA3"/>
    <w:rsid w:val="17C4348D"/>
    <w:rsid w:val="19103ABE"/>
    <w:rsid w:val="19A63155"/>
    <w:rsid w:val="19FB0C9A"/>
    <w:rsid w:val="1B125E1B"/>
    <w:rsid w:val="1C185B56"/>
    <w:rsid w:val="1D7C2114"/>
    <w:rsid w:val="1DD817DC"/>
    <w:rsid w:val="20764101"/>
    <w:rsid w:val="20840384"/>
    <w:rsid w:val="21C31418"/>
    <w:rsid w:val="22880225"/>
    <w:rsid w:val="23877282"/>
    <w:rsid w:val="245B5C70"/>
    <w:rsid w:val="24973CD7"/>
    <w:rsid w:val="24F9229C"/>
    <w:rsid w:val="25FF6C7C"/>
    <w:rsid w:val="26950B3A"/>
    <w:rsid w:val="26D23A93"/>
    <w:rsid w:val="26EA58B0"/>
    <w:rsid w:val="270B430F"/>
    <w:rsid w:val="27442A85"/>
    <w:rsid w:val="28032360"/>
    <w:rsid w:val="286A6E20"/>
    <w:rsid w:val="29D242FA"/>
    <w:rsid w:val="2A1D42DC"/>
    <w:rsid w:val="2AAD1E00"/>
    <w:rsid w:val="2B8C79C6"/>
    <w:rsid w:val="2FFC280D"/>
    <w:rsid w:val="30A47717"/>
    <w:rsid w:val="317B6345"/>
    <w:rsid w:val="31EC645F"/>
    <w:rsid w:val="32D01202"/>
    <w:rsid w:val="34321710"/>
    <w:rsid w:val="369D6F2B"/>
    <w:rsid w:val="36B5174F"/>
    <w:rsid w:val="375B7E16"/>
    <w:rsid w:val="37CB4352"/>
    <w:rsid w:val="38601122"/>
    <w:rsid w:val="39B30841"/>
    <w:rsid w:val="3B3473E4"/>
    <w:rsid w:val="3BD9535F"/>
    <w:rsid w:val="3BFE7930"/>
    <w:rsid w:val="3DE654C4"/>
    <w:rsid w:val="3EB67283"/>
    <w:rsid w:val="3F84294A"/>
    <w:rsid w:val="3FB6105E"/>
    <w:rsid w:val="41BC7FC1"/>
    <w:rsid w:val="43197EB6"/>
    <w:rsid w:val="43EF4B3E"/>
    <w:rsid w:val="44216D87"/>
    <w:rsid w:val="44B2040F"/>
    <w:rsid w:val="45E5444B"/>
    <w:rsid w:val="4AD42248"/>
    <w:rsid w:val="4AFB62F3"/>
    <w:rsid w:val="4C1B24BD"/>
    <w:rsid w:val="4DE13DC5"/>
    <w:rsid w:val="4E067F1B"/>
    <w:rsid w:val="4ED74DB7"/>
    <w:rsid w:val="4F2831A9"/>
    <w:rsid w:val="4F527D9E"/>
    <w:rsid w:val="50730974"/>
    <w:rsid w:val="516A3A5C"/>
    <w:rsid w:val="53D33555"/>
    <w:rsid w:val="554913C0"/>
    <w:rsid w:val="569A368B"/>
    <w:rsid w:val="57B61BA5"/>
    <w:rsid w:val="5CDA4586"/>
    <w:rsid w:val="5E4F3F02"/>
    <w:rsid w:val="5EB971B9"/>
    <w:rsid w:val="5FD70E51"/>
    <w:rsid w:val="5FEA68A5"/>
    <w:rsid w:val="604D58AA"/>
    <w:rsid w:val="60AB556B"/>
    <w:rsid w:val="66742F32"/>
    <w:rsid w:val="673B7F17"/>
    <w:rsid w:val="68C65659"/>
    <w:rsid w:val="6A792507"/>
    <w:rsid w:val="6ACF6117"/>
    <w:rsid w:val="6C7225D8"/>
    <w:rsid w:val="6CB243BD"/>
    <w:rsid w:val="6EA25141"/>
    <w:rsid w:val="6ECC2B21"/>
    <w:rsid w:val="6F3D2944"/>
    <w:rsid w:val="6FAB6DD0"/>
    <w:rsid w:val="6FCC4826"/>
    <w:rsid w:val="703D5D30"/>
    <w:rsid w:val="73634A7D"/>
    <w:rsid w:val="746708BA"/>
    <w:rsid w:val="75735408"/>
    <w:rsid w:val="75AB6268"/>
    <w:rsid w:val="760F1707"/>
    <w:rsid w:val="766A279F"/>
    <w:rsid w:val="78AA4155"/>
    <w:rsid w:val="7B560A24"/>
    <w:rsid w:val="7B672C31"/>
    <w:rsid w:val="7BB35AE4"/>
    <w:rsid w:val="7C831CEC"/>
    <w:rsid w:val="7D0F3580"/>
    <w:rsid w:val="7DA517FD"/>
    <w:rsid w:val="7ED700CE"/>
    <w:rsid w:val="7F063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E832499B-2A24-414D-AECF-2FCD15668D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Normal Indent" w:qFormat="1"/>
    <w:lsdException w:name="annotation text" w:qFormat="1"/>
    <w:lsdException w:name="header" w:qFormat="1"/>
    <w:lsdException w:name="footer" w:qFormat="1"/>
    <w:lsdException w:name="caption" w:unhideWhenUsed="1" w:qFormat="1"/>
    <w:lsdException w:name="Title" w:qFormat="1"/>
    <w:lsdException w:name="Default Paragraph Font" w:semiHidden="1" w:qFormat="1"/>
    <w:lsdException w:name="Body Text" w:qFormat="1"/>
    <w:lsdException w:name="Subtitle" w:qFormat="1"/>
    <w:lsdException w:name="Hyperlink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 w:qFormat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next w:val="a0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next w:val="a"/>
    <w:uiPriority w:val="9"/>
    <w:qFormat/>
    <w:pPr>
      <w:keepNext/>
      <w:keepLines/>
      <w:widowControl w:val="0"/>
      <w:jc w:val="both"/>
      <w:outlineLvl w:val="0"/>
    </w:pPr>
    <w:rPr>
      <w:rFonts w:eastAsia="黑体"/>
      <w:bCs/>
      <w:snapToGrid w:val="0"/>
      <w:kern w:val="44"/>
      <w:sz w:val="32"/>
      <w:szCs w:val="44"/>
    </w:rPr>
  </w:style>
  <w:style w:type="paragraph" w:styleId="2">
    <w:name w:val="heading 2"/>
    <w:next w:val="a"/>
    <w:qFormat/>
    <w:pPr>
      <w:keepNext/>
      <w:keepLines/>
      <w:widowControl w:val="0"/>
      <w:jc w:val="both"/>
      <w:outlineLvl w:val="1"/>
    </w:pPr>
    <w:rPr>
      <w:rFonts w:ascii="Calibri Light" w:eastAsia="楷体" w:hAnsi="Calibri Light"/>
      <w:b/>
      <w:bCs/>
      <w:snapToGrid w:val="0"/>
      <w:sz w:val="32"/>
      <w:szCs w:val="32"/>
    </w:rPr>
  </w:style>
  <w:style w:type="paragraph" w:styleId="3">
    <w:name w:val="heading 3"/>
    <w:basedOn w:val="a"/>
    <w:next w:val="a"/>
    <w:semiHidden/>
    <w:unhideWhenUsed/>
    <w:qFormat/>
    <w:pPr>
      <w:spacing w:beforeAutospacing="1" w:afterAutospacing="1"/>
      <w:jc w:val="left"/>
      <w:outlineLvl w:val="2"/>
    </w:pPr>
    <w:rPr>
      <w:rFonts w:ascii="宋体" w:hAnsi="宋体" w:hint="eastAsia"/>
      <w:b/>
      <w:bCs/>
      <w:kern w:val="0"/>
      <w:sz w:val="27"/>
      <w:szCs w:val="27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0">
    <w:name w:val="Body Text"/>
    <w:basedOn w:val="a"/>
    <w:qFormat/>
  </w:style>
  <w:style w:type="paragraph" w:styleId="a4">
    <w:name w:val="Normal Indent"/>
    <w:basedOn w:val="a"/>
    <w:qFormat/>
    <w:pPr>
      <w:ind w:firstLine="567"/>
    </w:pPr>
  </w:style>
  <w:style w:type="paragraph" w:styleId="a5">
    <w:name w:val="caption"/>
    <w:basedOn w:val="a"/>
    <w:next w:val="a"/>
    <w:unhideWhenUsed/>
    <w:qFormat/>
    <w:rPr>
      <w:rFonts w:ascii="Arial" w:eastAsia="黑体" w:hAnsi="Arial"/>
      <w:sz w:val="20"/>
    </w:rPr>
  </w:style>
  <w:style w:type="paragraph" w:styleId="a6">
    <w:name w:val="annotation text"/>
    <w:basedOn w:val="a"/>
    <w:qFormat/>
    <w:pPr>
      <w:jc w:val="left"/>
    </w:p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a9">
    <w:name w:val="Table Grid"/>
    <w:basedOn w:val="a2"/>
    <w:qFormat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Strong"/>
    <w:basedOn w:val="a1"/>
    <w:qFormat/>
    <w:rPr>
      <w:b/>
    </w:rPr>
  </w:style>
  <w:style w:type="character" w:styleId="ab">
    <w:name w:val="Emphasis"/>
    <w:basedOn w:val="a1"/>
    <w:qFormat/>
    <w:rPr>
      <w:i/>
    </w:rPr>
  </w:style>
  <w:style w:type="character" w:styleId="ac">
    <w:name w:val="Hyperlink"/>
    <w:qFormat/>
    <w:rPr>
      <w:color w:val="0563C1"/>
      <w:u w:val="single"/>
    </w:rPr>
  </w:style>
  <w:style w:type="character" w:customStyle="1" w:styleId="NormalCharacter">
    <w:name w:val="NormalCharacter"/>
    <w:qFormat/>
  </w:style>
  <w:style w:type="paragraph" w:styleId="ad">
    <w:name w:val="List Paragraph"/>
    <w:basedOn w:val="a"/>
    <w:uiPriority w:val="34"/>
    <w:qFormat/>
    <w:pPr>
      <w:ind w:firstLineChars="200" w:firstLine="420"/>
    </w:pPr>
    <w:rPr>
      <w:b/>
      <w:bCs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98</Words>
  <Characters>563</Characters>
  <Application>Microsoft Office Word</Application>
  <DocSecurity>0</DocSecurity>
  <Lines>4</Lines>
  <Paragraphs>1</Paragraphs>
  <ScaleCrop>false</ScaleCrop>
  <Company>HeFei.Gov</Company>
  <LinksUpToDate>false</LinksUpToDate>
  <CharactersWithSpaces>660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GEI</dc:creator>
  <cp:lastModifiedBy>xu</cp:lastModifiedBy>
  <cp:revision>2</cp:revision>
  <cp:lastPrinted>2021-11-18T13:32:00Z</cp:lastPrinted>
  <dcterms:created xsi:type="dcterms:W3CDTF">2023-05-16T01:27:00Z</dcterms:created>
  <dcterms:modified xsi:type="dcterms:W3CDTF">2023-05-16T01:27:00Z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2052-11.1.0.14036</vt:lpwstr>
  </property>
  <property fmtid="{D5CDD505-2E9C-101B-9397-08002B2CF9AE}" pid="3" name="KSOSaveFontToCloudKey">
    <vt:lpwstr>369268852_embed</vt:lpwstr>
  </property>
  <property fmtid="{D5CDD505-2E9C-101B-9397-08002B2CF9AE}" pid="4" name="ICV">
    <vt:lpwstr>132499EB9EED4BF5B626E0D345DCB706_13</vt:lpwstr>
  </property>
</Properties>
</file>